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1F6010" w14:textId="55A2C349" w:rsidR="00AE14AB" w:rsidRPr="0072034D" w:rsidRDefault="00AE14AB" w:rsidP="00AE14AB">
      <w:pPr>
        <w:pStyle w:val="NoteLevel1"/>
        <w:rPr>
          <w:color w:val="808080" w:themeColor="background1" w:themeShade="80"/>
        </w:rPr>
      </w:pPr>
      <w:r w:rsidRPr="0072034D">
        <w:rPr>
          <w:b/>
          <w:color w:val="808080" w:themeColor="background1" w:themeShade="80"/>
          <w:u w:val="single"/>
        </w:rPr>
        <w:t xml:space="preserve">Culture: </w:t>
      </w:r>
      <w:r w:rsidRPr="0072034D">
        <w:rPr>
          <w:color w:val="808080" w:themeColor="background1" w:themeShade="80"/>
        </w:rPr>
        <w:t xml:space="preserve">the knowledge, language, values, customs, and material objects that are passed from person to person and from one generation to the next in a human group or society. </w:t>
      </w:r>
    </w:p>
    <w:p w14:paraId="5B58D620" w14:textId="77777777" w:rsidR="00FC280A" w:rsidRPr="0072034D" w:rsidRDefault="00FC280A" w:rsidP="008E595A">
      <w:pPr>
        <w:pStyle w:val="NoteLevel2"/>
        <w:rPr>
          <w:color w:val="808080" w:themeColor="background1" w:themeShade="80"/>
        </w:rPr>
      </w:pPr>
      <w:r w:rsidRPr="0072034D">
        <w:rPr>
          <w:color w:val="808080" w:themeColor="background1" w:themeShade="80"/>
        </w:rPr>
        <w:t xml:space="preserve">Nothing but the blue print in living in a particular society. </w:t>
      </w:r>
    </w:p>
    <w:p w14:paraId="7A1B7285" w14:textId="77777777" w:rsidR="00FC280A" w:rsidRPr="0072034D" w:rsidRDefault="00FC280A" w:rsidP="00AE14AB">
      <w:pPr>
        <w:pStyle w:val="NoteLevel1"/>
        <w:rPr>
          <w:color w:val="808080" w:themeColor="background1" w:themeShade="80"/>
        </w:rPr>
      </w:pPr>
      <w:r w:rsidRPr="0072034D">
        <w:rPr>
          <w:b/>
          <w:color w:val="808080" w:themeColor="background1" w:themeShade="80"/>
          <w:u w:val="single"/>
        </w:rPr>
        <w:t>Culture includes</w:t>
      </w:r>
      <w:r w:rsidRPr="0072034D">
        <w:rPr>
          <w:color w:val="808080" w:themeColor="background1" w:themeShade="80"/>
        </w:rPr>
        <w:t xml:space="preserve">: the knowledge, language, values, customs, and material objects that are </w:t>
      </w:r>
      <w:r w:rsidRPr="0072034D">
        <w:rPr>
          <w:color w:val="808080" w:themeColor="background1" w:themeShade="80"/>
          <w:u w:val="single"/>
        </w:rPr>
        <w:t>passed</w:t>
      </w:r>
      <w:r w:rsidRPr="0072034D">
        <w:rPr>
          <w:color w:val="808080" w:themeColor="background1" w:themeShade="80"/>
        </w:rPr>
        <w:t xml:space="preserve"> from person to person and from one generation to the next (textbook)</w:t>
      </w:r>
    </w:p>
    <w:p w14:paraId="0A0563E9" w14:textId="77777777" w:rsidR="00FC280A" w:rsidRPr="0072034D" w:rsidRDefault="00FC280A" w:rsidP="00AE14AB">
      <w:pPr>
        <w:pStyle w:val="NoteLevel1"/>
        <w:rPr>
          <w:color w:val="808080" w:themeColor="background1" w:themeShade="80"/>
        </w:rPr>
      </w:pPr>
      <w:r w:rsidRPr="0072034D">
        <w:rPr>
          <w:b/>
          <w:color w:val="808080" w:themeColor="background1" w:themeShade="80"/>
          <w:u w:val="single"/>
        </w:rPr>
        <w:t>Culture shock</w:t>
      </w:r>
      <w:r w:rsidRPr="0072034D">
        <w:rPr>
          <w:color w:val="808080" w:themeColor="background1" w:themeShade="80"/>
        </w:rPr>
        <w:t>: personal disorientation that comes from encountering an unfamiliar way of life</w:t>
      </w:r>
    </w:p>
    <w:p w14:paraId="0BD6A469" w14:textId="77777777" w:rsidR="00FC280A" w:rsidRPr="0072034D" w:rsidRDefault="00FC280A" w:rsidP="00AE14AB">
      <w:pPr>
        <w:pStyle w:val="NoteLevel1"/>
        <w:rPr>
          <w:color w:val="808080" w:themeColor="background1" w:themeShade="80"/>
        </w:rPr>
      </w:pPr>
      <w:proofErr w:type="gramStart"/>
      <w:r w:rsidRPr="0072034D">
        <w:rPr>
          <w:color w:val="808080" w:themeColor="background1" w:themeShade="80"/>
        </w:rPr>
        <w:t>Culture is constructive</w:t>
      </w:r>
      <w:proofErr w:type="gramEnd"/>
      <w:r w:rsidRPr="0072034D">
        <w:rPr>
          <w:color w:val="808080" w:themeColor="background1" w:themeShade="80"/>
        </w:rPr>
        <w:t xml:space="preserve">, </w:t>
      </w:r>
      <w:proofErr w:type="gramStart"/>
      <w:r w:rsidRPr="0072034D">
        <w:rPr>
          <w:color w:val="808080" w:themeColor="background1" w:themeShade="80"/>
        </w:rPr>
        <w:t>nature is not</w:t>
      </w:r>
      <w:proofErr w:type="gramEnd"/>
      <w:r w:rsidRPr="0072034D">
        <w:rPr>
          <w:color w:val="808080" w:themeColor="background1" w:themeShade="80"/>
        </w:rPr>
        <w:t>.</w:t>
      </w:r>
    </w:p>
    <w:p w14:paraId="446DFD8D" w14:textId="77777777" w:rsidR="00FC280A" w:rsidRPr="0072034D" w:rsidRDefault="00FC280A" w:rsidP="00AE14AB">
      <w:pPr>
        <w:pStyle w:val="NoteLevel1"/>
        <w:rPr>
          <w:color w:val="808080" w:themeColor="background1" w:themeShade="80"/>
        </w:rPr>
      </w:pPr>
      <w:r w:rsidRPr="0072034D">
        <w:rPr>
          <w:color w:val="808080" w:themeColor="background1" w:themeShade="80"/>
        </w:rPr>
        <w:t>No cultural trait is inherently “natural” to humanity:</w:t>
      </w:r>
    </w:p>
    <w:p w14:paraId="3C791E2D" w14:textId="37F21C14" w:rsidR="00482FA0" w:rsidRPr="0072034D" w:rsidRDefault="00FC280A" w:rsidP="00482FA0">
      <w:pPr>
        <w:pStyle w:val="NoteLevel2"/>
        <w:rPr>
          <w:color w:val="808080" w:themeColor="background1" w:themeShade="80"/>
        </w:rPr>
      </w:pPr>
      <w:r w:rsidRPr="0072034D">
        <w:rPr>
          <w:color w:val="808080" w:themeColor="background1" w:themeShade="80"/>
        </w:rPr>
        <w:t xml:space="preserve">What is natural to our species is the capacity to create and learn cultural traits </w:t>
      </w:r>
    </w:p>
    <w:p w14:paraId="7CD4CCE3" w14:textId="5F72FC4C" w:rsidR="00482FA0" w:rsidRPr="0072034D" w:rsidRDefault="00482FA0" w:rsidP="00482FA0">
      <w:pPr>
        <w:pStyle w:val="NoteLevel2"/>
        <w:rPr>
          <w:color w:val="808080" w:themeColor="background1" w:themeShade="80"/>
        </w:rPr>
      </w:pPr>
      <w:r w:rsidRPr="0072034D">
        <w:rPr>
          <w:color w:val="808080" w:themeColor="background1" w:themeShade="80"/>
        </w:rPr>
        <w:t>Culture is flexible and ever changing as it is diverse</w:t>
      </w:r>
    </w:p>
    <w:p w14:paraId="5945DA4E" w14:textId="199854B0" w:rsidR="00482FA0" w:rsidRPr="0072034D" w:rsidRDefault="00482FA0" w:rsidP="00482FA0">
      <w:pPr>
        <w:pStyle w:val="NoteLevel2"/>
        <w:rPr>
          <w:color w:val="808080" w:themeColor="background1" w:themeShade="80"/>
        </w:rPr>
      </w:pPr>
      <w:r w:rsidRPr="0072034D">
        <w:rPr>
          <w:color w:val="808080" w:themeColor="background1" w:themeShade="80"/>
        </w:rPr>
        <w:t>Shapes our personality</w:t>
      </w:r>
    </w:p>
    <w:p w14:paraId="333B4692" w14:textId="77777777" w:rsidR="00FC280A" w:rsidRPr="0072034D" w:rsidRDefault="00FC280A" w:rsidP="00FC280A">
      <w:pPr>
        <w:pStyle w:val="NoteLevel1"/>
        <w:rPr>
          <w:color w:val="808080" w:themeColor="background1" w:themeShade="80"/>
        </w:rPr>
      </w:pPr>
      <w:r w:rsidRPr="0072034D">
        <w:rPr>
          <w:b/>
          <w:color w:val="808080" w:themeColor="background1" w:themeShade="80"/>
          <w:u w:val="single"/>
        </w:rPr>
        <w:t>The components of culture</w:t>
      </w:r>
      <w:r w:rsidRPr="0072034D">
        <w:rPr>
          <w:color w:val="808080" w:themeColor="background1" w:themeShade="80"/>
        </w:rPr>
        <w:t>:</w:t>
      </w:r>
    </w:p>
    <w:p w14:paraId="040F2549" w14:textId="77777777" w:rsidR="00FC280A" w:rsidRPr="0072034D" w:rsidRDefault="00FC280A" w:rsidP="00FC280A">
      <w:pPr>
        <w:pStyle w:val="NoteLevel2"/>
        <w:rPr>
          <w:color w:val="808080" w:themeColor="background1" w:themeShade="80"/>
        </w:rPr>
      </w:pPr>
      <w:r w:rsidRPr="0072034D">
        <w:rPr>
          <w:color w:val="808080" w:themeColor="background1" w:themeShade="80"/>
        </w:rPr>
        <w:t>Language</w:t>
      </w:r>
    </w:p>
    <w:p w14:paraId="5416179E" w14:textId="77777777" w:rsidR="00FC280A" w:rsidRPr="0072034D" w:rsidRDefault="00FC280A" w:rsidP="00FC280A">
      <w:pPr>
        <w:pStyle w:val="NoteLevel2"/>
        <w:rPr>
          <w:color w:val="808080" w:themeColor="background1" w:themeShade="80"/>
        </w:rPr>
      </w:pPr>
      <w:r w:rsidRPr="0072034D">
        <w:rPr>
          <w:color w:val="808080" w:themeColor="background1" w:themeShade="80"/>
        </w:rPr>
        <w:t>Norms</w:t>
      </w:r>
    </w:p>
    <w:p w14:paraId="6E94E7C8" w14:textId="77777777" w:rsidR="00FC280A" w:rsidRPr="0072034D" w:rsidRDefault="00FC280A" w:rsidP="00FC280A">
      <w:pPr>
        <w:pStyle w:val="NoteLevel2"/>
        <w:rPr>
          <w:color w:val="808080" w:themeColor="background1" w:themeShade="80"/>
        </w:rPr>
      </w:pPr>
      <w:r w:rsidRPr="0072034D">
        <w:rPr>
          <w:color w:val="808080" w:themeColor="background1" w:themeShade="80"/>
        </w:rPr>
        <w:t>Values</w:t>
      </w:r>
    </w:p>
    <w:p w14:paraId="618CC643" w14:textId="77777777" w:rsidR="00FC280A" w:rsidRPr="0072034D" w:rsidRDefault="00FC280A" w:rsidP="00FC280A">
      <w:pPr>
        <w:pStyle w:val="NoteLevel2"/>
        <w:rPr>
          <w:color w:val="808080" w:themeColor="background1" w:themeShade="80"/>
        </w:rPr>
      </w:pPr>
      <w:r w:rsidRPr="0072034D">
        <w:rPr>
          <w:color w:val="808080" w:themeColor="background1" w:themeShade="80"/>
        </w:rPr>
        <w:t>Symbols</w:t>
      </w:r>
    </w:p>
    <w:p w14:paraId="709ED3AD" w14:textId="77777777" w:rsidR="00FC280A" w:rsidRPr="0072034D" w:rsidRDefault="00FC280A" w:rsidP="00FC280A">
      <w:pPr>
        <w:pStyle w:val="NoteLevel2"/>
        <w:rPr>
          <w:color w:val="808080" w:themeColor="background1" w:themeShade="80"/>
        </w:rPr>
      </w:pPr>
      <w:r w:rsidRPr="0072034D">
        <w:rPr>
          <w:color w:val="808080" w:themeColor="background1" w:themeShade="80"/>
        </w:rPr>
        <w:t>Material objects</w:t>
      </w:r>
    </w:p>
    <w:p w14:paraId="182B7DCD" w14:textId="77777777" w:rsidR="00FC280A" w:rsidRPr="0072034D" w:rsidRDefault="00FC280A" w:rsidP="00FC280A">
      <w:pPr>
        <w:pStyle w:val="NoteLevel1"/>
        <w:rPr>
          <w:b/>
          <w:color w:val="808080" w:themeColor="background1" w:themeShade="80"/>
          <w:u w:val="single"/>
        </w:rPr>
      </w:pPr>
      <w:r w:rsidRPr="0072034D">
        <w:rPr>
          <w:b/>
          <w:color w:val="808080" w:themeColor="background1" w:themeShade="80"/>
          <w:u w:val="single"/>
        </w:rPr>
        <w:t>Symbols</w:t>
      </w:r>
    </w:p>
    <w:p w14:paraId="5785CEF4" w14:textId="77777777" w:rsidR="00FC280A" w:rsidRPr="0072034D" w:rsidRDefault="00FC280A" w:rsidP="00FC280A">
      <w:pPr>
        <w:pStyle w:val="NoteLevel2"/>
        <w:rPr>
          <w:color w:val="808080" w:themeColor="background1" w:themeShade="80"/>
        </w:rPr>
      </w:pPr>
      <w:r w:rsidRPr="0072034D">
        <w:rPr>
          <w:color w:val="808080" w:themeColor="background1" w:themeShade="80"/>
        </w:rPr>
        <w:t>Anything that meaningfully represents something else to others: words, numbers, pictures, colors, gestures, body language, facial expressions, etc.</w:t>
      </w:r>
    </w:p>
    <w:p w14:paraId="602AA1A8" w14:textId="5D73F2CD" w:rsidR="00AE14AB" w:rsidRPr="0072034D" w:rsidRDefault="00AE14AB" w:rsidP="00FC280A">
      <w:pPr>
        <w:pStyle w:val="NoteLevel2"/>
        <w:rPr>
          <w:color w:val="808080" w:themeColor="background1" w:themeShade="80"/>
        </w:rPr>
      </w:pPr>
      <w:r w:rsidRPr="0072034D">
        <w:rPr>
          <w:color w:val="808080" w:themeColor="background1" w:themeShade="80"/>
        </w:rPr>
        <w:t>Symbols can simultaneously produce loyalty and animosity, love and hate.</w:t>
      </w:r>
    </w:p>
    <w:p w14:paraId="5E116C48" w14:textId="213FC8C1" w:rsidR="00AE14AB" w:rsidRPr="0072034D" w:rsidRDefault="00AE14AB" w:rsidP="00FC280A">
      <w:pPr>
        <w:pStyle w:val="NoteLevel2"/>
        <w:rPr>
          <w:color w:val="808080" w:themeColor="background1" w:themeShade="80"/>
        </w:rPr>
      </w:pPr>
      <w:r w:rsidRPr="0072034D">
        <w:rPr>
          <w:color w:val="808080" w:themeColor="background1" w:themeShade="80"/>
        </w:rPr>
        <w:t>They help us communicate ideas such as love or patriotism because they express abstract concepts with visible objects.</w:t>
      </w:r>
    </w:p>
    <w:p w14:paraId="43614A4C" w14:textId="77777777" w:rsidR="00FC280A" w:rsidRPr="0072034D" w:rsidRDefault="00FC280A" w:rsidP="00FC280A">
      <w:pPr>
        <w:pStyle w:val="NoteLevel2"/>
        <w:rPr>
          <w:color w:val="808080" w:themeColor="background1" w:themeShade="80"/>
        </w:rPr>
      </w:pPr>
      <w:r w:rsidRPr="0072034D">
        <w:rPr>
          <w:color w:val="808080" w:themeColor="background1" w:themeShade="80"/>
        </w:rPr>
        <w:t>Example: D-O-G</w:t>
      </w:r>
    </w:p>
    <w:p w14:paraId="066C0F6B" w14:textId="77777777" w:rsidR="00FC280A" w:rsidRPr="0072034D" w:rsidRDefault="00FC280A" w:rsidP="00FC280A">
      <w:pPr>
        <w:pStyle w:val="NoteLevel2"/>
        <w:rPr>
          <w:color w:val="808080" w:themeColor="background1" w:themeShade="80"/>
        </w:rPr>
      </w:pPr>
      <w:r w:rsidRPr="0072034D">
        <w:rPr>
          <w:color w:val="808080" w:themeColor="background1" w:themeShade="80"/>
        </w:rPr>
        <w:t>Insider/Outsider</w:t>
      </w:r>
    </w:p>
    <w:p w14:paraId="7A982C1F" w14:textId="77777777" w:rsidR="00FC280A" w:rsidRPr="0072034D" w:rsidRDefault="00FC280A" w:rsidP="00FC280A">
      <w:pPr>
        <w:pStyle w:val="NoteLevel2"/>
        <w:rPr>
          <w:color w:val="808080" w:themeColor="background1" w:themeShade="80"/>
        </w:rPr>
      </w:pPr>
      <w:r w:rsidRPr="0072034D">
        <w:rPr>
          <w:color w:val="808080" w:themeColor="background1" w:themeShade="80"/>
        </w:rPr>
        <w:t xml:space="preserve">Culture shock in Brindisi…. </w:t>
      </w:r>
    </w:p>
    <w:p w14:paraId="3AE1A091" w14:textId="77777777" w:rsidR="00FC280A" w:rsidRPr="0072034D" w:rsidRDefault="00BC2D0E" w:rsidP="00FC280A">
      <w:pPr>
        <w:pStyle w:val="NoteLevel1"/>
        <w:rPr>
          <w:color w:val="808080" w:themeColor="background1" w:themeShade="80"/>
        </w:rPr>
      </w:pPr>
      <w:r w:rsidRPr="0072034D">
        <w:rPr>
          <w:b/>
          <w:color w:val="808080" w:themeColor="background1" w:themeShade="80"/>
          <w:u w:val="single"/>
        </w:rPr>
        <w:t>Symbolic Meanings: conflict and change</w:t>
      </w:r>
    </w:p>
    <w:p w14:paraId="7CD9A587" w14:textId="77777777" w:rsidR="00BC2D0E" w:rsidRPr="0072034D" w:rsidRDefault="00BC2D0E" w:rsidP="00BC2D0E">
      <w:pPr>
        <w:pStyle w:val="NoteLevel2"/>
        <w:rPr>
          <w:color w:val="808080" w:themeColor="background1" w:themeShade="80"/>
        </w:rPr>
      </w:pPr>
      <w:r w:rsidRPr="0072034D">
        <w:rPr>
          <w:color w:val="808080" w:themeColor="background1" w:themeShade="80"/>
        </w:rPr>
        <w:t>Vary even within a single society</w:t>
      </w:r>
    </w:p>
    <w:p w14:paraId="44B0177D" w14:textId="77777777" w:rsidR="00BC2D0E" w:rsidRPr="0072034D" w:rsidRDefault="00BC2D0E" w:rsidP="00BC2D0E">
      <w:pPr>
        <w:pStyle w:val="NoteLevel3"/>
        <w:rPr>
          <w:color w:val="808080" w:themeColor="background1" w:themeShade="80"/>
        </w:rPr>
      </w:pPr>
      <w:r w:rsidRPr="0072034D">
        <w:rPr>
          <w:color w:val="808080" w:themeColor="background1" w:themeShade="80"/>
        </w:rPr>
        <w:t>The Hummer</w:t>
      </w:r>
    </w:p>
    <w:p w14:paraId="32820288" w14:textId="77777777" w:rsidR="00BC2D0E" w:rsidRPr="0072034D" w:rsidRDefault="00BC2D0E" w:rsidP="00BC2D0E">
      <w:pPr>
        <w:pStyle w:val="NoteLevel2"/>
        <w:rPr>
          <w:color w:val="808080" w:themeColor="background1" w:themeShade="80"/>
        </w:rPr>
      </w:pPr>
      <w:r w:rsidRPr="0072034D">
        <w:rPr>
          <w:color w:val="808080" w:themeColor="background1" w:themeShade="80"/>
        </w:rPr>
        <w:t>Change over time</w:t>
      </w:r>
    </w:p>
    <w:p w14:paraId="40A7F95E" w14:textId="77777777" w:rsidR="00BC2D0E" w:rsidRPr="0072034D" w:rsidRDefault="00BC2D0E" w:rsidP="00BC2D0E">
      <w:pPr>
        <w:pStyle w:val="NoteLevel3"/>
        <w:rPr>
          <w:color w:val="808080" w:themeColor="background1" w:themeShade="80"/>
        </w:rPr>
      </w:pPr>
      <w:r w:rsidRPr="0072034D">
        <w:rPr>
          <w:color w:val="808080" w:themeColor="background1" w:themeShade="80"/>
        </w:rPr>
        <w:t>Blue jeans</w:t>
      </w:r>
    </w:p>
    <w:p w14:paraId="07165C73" w14:textId="77777777" w:rsidR="00BC2D0E" w:rsidRPr="0072034D" w:rsidRDefault="00BC2D0E" w:rsidP="00BC2D0E">
      <w:pPr>
        <w:pStyle w:val="NoteLevel1"/>
        <w:rPr>
          <w:b/>
          <w:color w:val="808080" w:themeColor="background1" w:themeShade="80"/>
          <w:u w:val="single"/>
        </w:rPr>
      </w:pPr>
      <w:r w:rsidRPr="0072034D">
        <w:rPr>
          <w:b/>
          <w:color w:val="808080" w:themeColor="background1" w:themeShade="80"/>
          <w:u w:val="single"/>
        </w:rPr>
        <w:t xml:space="preserve">On the Origins of </w:t>
      </w:r>
      <w:r w:rsidRPr="0072034D">
        <w:rPr>
          <w:b/>
          <w:i/>
          <w:color w:val="808080" w:themeColor="background1" w:themeShade="80"/>
          <w:u w:val="single"/>
        </w:rPr>
        <w:t>Blue Jeans</w:t>
      </w:r>
    </w:p>
    <w:p w14:paraId="7FE55E52" w14:textId="77777777" w:rsidR="00BC2D0E" w:rsidRPr="0072034D" w:rsidRDefault="00BC2D0E" w:rsidP="00BC2D0E">
      <w:pPr>
        <w:pStyle w:val="NoteLevel1"/>
        <w:rPr>
          <w:color w:val="808080" w:themeColor="background1" w:themeShade="80"/>
        </w:rPr>
      </w:pPr>
      <w:r w:rsidRPr="0072034D">
        <w:rPr>
          <w:color w:val="808080" w:themeColor="background1" w:themeShade="80"/>
        </w:rPr>
        <w:t>Genoa</w:t>
      </w:r>
    </w:p>
    <w:p w14:paraId="1D6078FC" w14:textId="36E1CBFA" w:rsidR="00BC2D0E" w:rsidRPr="0072034D" w:rsidRDefault="00511BBB" w:rsidP="00BC2D0E">
      <w:pPr>
        <w:pStyle w:val="NoteLevel1"/>
        <w:rPr>
          <w:color w:val="808080" w:themeColor="background1" w:themeShade="80"/>
        </w:rPr>
      </w:pPr>
      <w:r w:rsidRPr="0072034D">
        <w:rPr>
          <w:color w:val="808080" w:themeColor="background1" w:themeShade="80"/>
        </w:rPr>
        <w:sym w:font="Wingdings" w:char="F0E0"/>
      </w:r>
      <w:r w:rsidR="00BC2D0E" w:rsidRPr="0072034D">
        <w:rPr>
          <w:color w:val="808080" w:themeColor="background1" w:themeShade="80"/>
        </w:rPr>
        <w:t xml:space="preserve"> Gênes (in French)</w:t>
      </w:r>
    </w:p>
    <w:p w14:paraId="190E2581" w14:textId="220E4E05" w:rsidR="00BC2D0E" w:rsidRPr="0072034D" w:rsidRDefault="00511BBB" w:rsidP="00511BBB">
      <w:pPr>
        <w:pStyle w:val="NoteLevel1"/>
        <w:numPr>
          <w:ilvl w:val="0"/>
          <w:numId w:val="0"/>
        </w:numPr>
        <w:rPr>
          <w:color w:val="808080" w:themeColor="background1" w:themeShade="80"/>
        </w:rPr>
      </w:pPr>
      <w:r w:rsidRPr="0072034D">
        <w:rPr>
          <w:color w:val="808080" w:themeColor="background1" w:themeShade="80"/>
        </w:rPr>
        <w:sym w:font="Wingdings" w:char="F0E0"/>
      </w:r>
      <w:r w:rsidR="00BC2D0E" w:rsidRPr="0072034D">
        <w:rPr>
          <w:color w:val="808080" w:themeColor="background1" w:themeShade="80"/>
        </w:rPr>
        <w:t xml:space="preserve"> </w:t>
      </w:r>
      <w:r w:rsidR="00BC2D0E" w:rsidRPr="0072034D">
        <w:rPr>
          <w:i/>
          <w:iCs/>
          <w:color w:val="808080" w:themeColor="background1" w:themeShade="80"/>
        </w:rPr>
        <w:t>Jeans</w:t>
      </w:r>
    </w:p>
    <w:p w14:paraId="4EC1840E" w14:textId="77777777" w:rsidR="00BC2D0E" w:rsidRPr="0072034D" w:rsidRDefault="00BC2D0E" w:rsidP="00BC2D0E">
      <w:pPr>
        <w:pStyle w:val="NoteLevel1"/>
        <w:rPr>
          <w:color w:val="808080" w:themeColor="background1" w:themeShade="80"/>
        </w:rPr>
      </w:pPr>
      <w:r w:rsidRPr="0072034D">
        <w:rPr>
          <w:i/>
          <w:iCs/>
          <w:color w:val="808080" w:themeColor="background1" w:themeShade="80"/>
        </w:rPr>
        <w:t xml:space="preserve">“Toile de Nîmes" </w:t>
      </w:r>
      <w:r w:rsidRPr="0072034D">
        <w:rPr>
          <w:color w:val="808080" w:themeColor="background1" w:themeShade="80"/>
        </w:rPr>
        <w:t>(</w:t>
      </w:r>
      <w:r w:rsidRPr="0072034D">
        <w:rPr>
          <w:i/>
          <w:iCs/>
          <w:color w:val="808080" w:themeColor="background1" w:themeShade="80"/>
        </w:rPr>
        <w:t>fabric from Nîmes</w:t>
      </w:r>
      <w:r w:rsidRPr="0072034D">
        <w:rPr>
          <w:color w:val="808080" w:themeColor="background1" w:themeShade="80"/>
        </w:rPr>
        <w:t>)</w:t>
      </w:r>
    </w:p>
    <w:p w14:paraId="70F3DDC8" w14:textId="61447D47" w:rsidR="00BC2D0E" w:rsidRPr="0072034D" w:rsidRDefault="00511BBB" w:rsidP="00BC2D0E">
      <w:pPr>
        <w:pStyle w:val="NoteLevel1"/>
        <w:rPr>
          <w:color w:val="808080" w:themeColor="background1" w:themeShade="80"/>
        </w:rPr>
      </w:pPr>
      <w:r w:rsidRPr="0072034D">
        <w:rPr>
          <w:i/>
          <w:iCs/>
          <w:color w:val="808080" w:themeColor="background1" w:themeShade="80"/>
        </w:rPr>
        <w:t xml:space="preserve">“ </w:t>
      </w:r>
      <w:proofErr w:type="gramStart"/>
      <w:r w:rsidRPr="0072034D">
        <w:rPr>
          <w:i/>
          <w:iCs/>
          <w:color w:val="808080" w:themeColor="background1" w:themeShade="80"/>
        </w:rPr>
        <w:t>de</w:t>
      </w:r>
      <w:proofErr w:type="gramEnd"/>
      <w:r w:rsidRPr="0072034D">
        <w:rPr>
          <w:i/>
          <w:iCs/>
          <w:color w:val="808080" w:themeColor="background1" w:themeShade="80"/>
        </w:rPr>
        <w:t xml:space="preserve"> Nîmes" </w:t>
      </w:r>
      <w:r w:rsidRPr="0072034D">
        <w:rPr>
          <w:i/>
          <w:iCs/>
          <w:color w:val="808080" w:themeColor="background1" w:themeShade="80"/>
        </w:rPr>
        <w:sym w:font="Wingdings" w:char="F0E0"/>
      </w:r>
      <w:r w:rsidR="00BC2D0E" w:rsidRPr="0072034D">
        <w:rPr>
          <w:i/>
          <w:iCs/>
          <w:color w:val="808080" w:themeColor="background1" w:themeShade="80"/>
        </w:rPr>
        <w:t xml:space="preserve"> denim </w:t>
      </w:r>
    </w:p>
    <w:p w14:paraId="5690338C" w14:textId="77777777" w:rsidR="00BC2D0E" w:rsidRPr="0072034D" w:rsidRDefault="00BC2D0E" w:rsidP="00BC2D0E">
      <w:pPr>
        <w:pStyle w:val="NoteLevel1"/>
        <w:rPr>
          <w:color w:val="808080" w:themeColor="background1" w:themeShade="80"/>
        </w:rPr>
      </w:pPr>
      <w:r w:rsidRPr="0072034D">
        <w:rPr>
          <w:b/>
          <w:iCs/>
          <w:color w:val="808080" w:themeColor="background1" w:themeShade="80"/>
          <w:u w:val="single"/>
        </w:rPr>
        <w:t>Language</w:t>
      </w:r>
    </w:p>
    <w:p w14:paraId="75165F4B" w14:textId="77777777" w:rsidR="00BC2D0E" w:rsidRPr="0072034D" w:rsidRDefault="00BC2D0E" w:rsidP="00BC2D0E">
      <w:pPr>
        <w:pStyle w:val="NoteLevel2"/>
        <w:rPr>
          <w:color w:val="808080" w:themeColor="background1" w:themeShade="80"/>
        </w:rPr>
      </w:pPr>
      <w:r w:rsidRPr="0072034D">
        <w:rPr>
          <w:color w:val="808080" w:themeColor="background1" w:themeShade="80"/>
        </w:rPr>
        <w:t>Set of symbols that express ideas and enable people to think and communicate with one another (textbook)</w:t>
      </w:r>
    </w:p>
    <w:p w14:paraId="27056410" w14:textId="1A598628" w:rsidR="00AE14AB" w:rsidRPr="0072034D" w:rsidRDefault="00AE14AB" w:rsidP="00BC2D0E">
      <w:pPr>
        <w:pStyle w:val="NoteLevel2"/>
        <w:rPr>
          <w:color w:val="808080" w:themeColor="background1" w:themeShade="80"/>
        </w:rPr>
      </w:pPr>
      <w:r w:rsidRPr="0072034D">
        <w:rPr>
          <w:color w:val="808080" w:themeColor="background1" w:themeShade="80"/>
        </w:rPr>
        <w:t>Language can create visual i</w:t>
      </w:r>
      <w:r w:rsidR="00895E94" w:rsidRPr="0072034D">
        <w:rPr>
          <w:color w:val="808080" w:themeColor="background1" w:themeShade="80"/>
        </w:rPr>
        <w:t>mages in our</w:t>
      </w:r>
      <w:r w:rsidRPr="0072034D">
        <w:rPr>
          <w:color w:val="808080" w:themeColor="background1" w:themeShade="80"/>
        </w:rPr>
        <w:t xml:space="preserve"> heads, such as “the kittens look like little cotton balls”</w:t>
      </w:r>
    </w:p>
    <w:p w14:paraId="524B0ADC" w14:textId="2778F39A" w:rsidR="00AE14AB" w:rsidRPr="0072034D" w:rsidRDefault="00AE14AB" w:rsidP="00AE14AB">
      <w:pPr>
        <w:pStyle w:val="NoteLevel2"/>
        <w:rPr>
          <w:color w:val="808080" w:themeColor="background1" w:themeShade="80"/>
        </w:rPr>
      </w:pPr>
      <w:r w:rsidRPr="0072034D">
        <w:rPr>
          <w:color w:val="808080" w:themeColor="background1" w:themeShade="80"/>
        </w:rPr>
        <w:t>Language also allows people to distinguish themselves from outsiders and maintain group boundaries and solidarity</w:t>
      </w:r>
    </w:p>
    <w:p w14:paraId="7652AD7D" w14:textId="77777777" w:rsidR="00BC2D0E" w:rsidRPr="0072034D" w:rsidRDefault="00BC2D0E" w:rsidP="00BC2D0E">
      <w:pPr>
        <w:pStyle w:val="NoteLevel2"/>
        <w:rPr>
          <w:color w:val="808080" w:themeColor="background1" w:themeShade="80"/>
        </w:rPr>
      </w:pPr>
      <w:r w:rsidRPr="0072034D">
        <w:rPr>
          <w:color w:val="808080" w:themeColor="background1" w:themeShade="80"/>
        </w:rPr>
        <w:t>The keystone to human culture…</w:t>
      </w:r>
    </w:p>
    <w:p w14:paraId="5CD68E51" w14:textId="77777777" w:rsidR="00BC2D0E" w:rsidRPr="0072034D" w:rsidRDefault="00BC2D0E" w:rsidP="00BC2D0E">
      <w:pPr>
        <w:pStyle w:val="NoteLevel1"/>
        <w:rPr>
          <w:color w:val="808080" w:themeColor="background1" w:themeShade="80"/>
          <w:u w:val="single"/>
        </w:rPr>
      </w:pPr>
      <w:r w:rsidRPr="0072034D">
        <w:rPr>
          <w:b/>
          <w:color w:val="808080" w:themeColor="background1" w:themeShade="80"/>
          <w:u w:val="single"/>
        </w:rPr>
        <w:t>Language and the social construction of reality</w:t>
      </w:r>
    </w:p>
    <w:p w14:paraId="2E1EA7A6" w14:textId="77777777" w:rsidR="00BC2D0E" w:rsidRPr="0072034D" w:rsidRDefault="00BC2D0E" w:rsidP="00BC2D0E">
      <w:pPr>
        <w:pStyle w:val="NoteLevel2"/>
        <w:rPr>
          <w:color w:val="808080" w:themeColor="background1" w:themeShade="80"/>
        </w:rPr>
      </w:pPr>
      <w:r w:rsidRPr="0072034D">
        <w:rPr>
          <w:color w:val="808080" w:themeColor="background1" w:themeShade="80"/>
        </w:rPr>
        <w:t>Does language shape reality?</w:t>
      </w:r>
    </w:p>
    <w:p w14:paraId="69124632" w14:textId="77777777" w:rsidR="00BC2D0E" w:rsidRPr="0072034D" w:rsidRDefault="00BC2D0E" w:rsidP="00DB6062">
      <w:pPr>
        <w:pStyle w:val="NoteLevel2"/>
        <w:rPr>
          <w:color w:val="808080" w:themeColor="background1" w:themeShade="80"/>
        </w:rPr>
      </w:pPr>
      <w:r w:rsidRPr="0072034D">
        <w:rPr>
          <w:color w:val="808080" w:themeColor="background1" w:themeShade="80"/>
        </w:rPr>
        <w:t xml:space="preserve">Anthropologists Edward Sapir and Benjamin Whorf: </w:t>
      </w:r>
      <w:r w:rsidR="00DB6062" w:rsidRPr="0072034D">
        <w:rPr>
          <w:color w:val="808080" w:themeColor="background1" w:themeShade="80"/>
        </w:rPr>
        <w:t>E</w:t>
      </w:r>
      <w:r w:rsidRPr="0072034D">
        <w:rPr>
          <w:color w:val="808080" w:themeColor="background1" w:themeShade="80"/>
        </w:rPr>
        <w:t>ach language has words or expressions with no precise counterparts in other tongues</w:t>
      </w:r>
    </w:p>
    <w:p w14:paraId="7D1BE385" w14:textId="77777777" w:rsidR="00BC2D0E" w:rsidRPr="0072034D" w:rsidRDefault="00BC2D0E" w:rsidP="00BC2D0E">
      <w:pPr>
        <w:pStyle w:val="NoteLevel2"/>
        <w:rPr>
          <w:color w:val="808080" w:themeColor="background1" w:themeShade="80"/>
        </w:rPr>
      </w:pPr>
      <w:r w:rsidRPr="0072034D">
        <w:rPr>
          <w:color w:val="808080" w:themeColor="background1" w:themeShade="80"/>
        </w:rPr>
        <w:t>All languages fuse symbols with distinctive emotions</w:t>
      </w:r>
    </w:p>
    <w:p w14:paraId="31F47315" w14:textId="77777777" w:rsidR="00BC2D0E" w:rsidRPr="0072034D" w:rsidRDefault="00BC2D0E" w:rsidP="00BC2D0E">
      <w:pPr>
        <w:pStyle w:val="NoteLevel2"/>
        <w:rPr>
          <w:color w:val="808080" w:themeColor="background1" w:themeShade="80"/>
        </w:rPr>
      </w:pPr>
      <w:r w:rsidRPr="0072034D">
        <w:rPr>
          <w:color w:val="808080" w:themeColor="background1" w:themeShade="80"/>
        </w:rPr>
        <w:t xml:space="preserve">The </w:t>
      </w:r>
      <w:r w:rsidRPr="0072034D">
        <w:rPr>
          <w:i/>
          <w:iCs/>
          <w:color w:val="808080" w:themeColor="background1" w:themeShade="80"/>
        </w:rPr>
        <w:t>Sapir-Whorf hypothesis</w:t>
      </w:r>
      <w:r w:rsidRPr="0072034D">
        <w:rPr>
          <w:color w:val="808080" w:themeColor="background1" w:themeShade="80"/>
        </w:rPr>
        <w:t xml:space="preserve">: language shapes how we think, perceive and thus experience the world </w:t>
      </w:r>
    </w:p>
    <w:p w14:paraId="09EFB995" w14:textId="77777777" w:rsidR="00BC2D0E" w:rsidRPr="0072034D" w:rsidRDefault="00BC2D0E" w:rsidP="00BC2D0E">
      <w:pPr>
        <w:pStyle w:val="NoteLevel2"/>
        <w:rPr>
          <w:color w:val="808080" w:themeColor="background1" w:themeShade="80"/>
        </w:rPr>
      </w:pPr>
      <w:r w:rsidRPr="0072034D">
        <w:rPr>
          <w:color w:val="808080" w:themeColor="background1" w:themeShade="80"/>
        </w:rPr>
        <w:t>We know the world only in the terms of the language we speak…</w:t>
      </w:r>
    </w:p>
    <w:p w14:paraId="4CAF5182" w14:textId="77777777" w:rsidR="00BC2D0E" w:rsidRPr="0072034D" w:rsidRDefault="00BC2D0E" w:rsidP="00BC2D0E">
      <w:pPr>
        <w:pStyle w:val="NoteLevel2"/>
        <w:rPr>
          <w:color w:val="808080" w:themeColor="background1" w:themeShade="80"/>
        </w:rPr>
      </w:pPr>
      <w:r w:rsidRPr="0072034D">
        <w:rPr>
          <w:color w:val="808080" w:themeColor="background1" w:themeShade="80"/>
        </w:rPr>
        <w:t xml:space="preserve">The Inuit have many different words (23-54) </w:t>
      </w:r>
      <w:proofErr w:type="gramStart"/>
      <w:r w:rsidRPr="0072034D">
        <w:rPr>
          <w:color w:val="808080" w:themeColor="background1" w:themeShade="80"/>
        </w:rPr>
        <w:t>to  designate</w:t>
      </w:r>
      <w:proofErr w:type="gramEnd"/>
      <w:r w:rsidRPr="0072034D">
        <w:rPr>
          <w:color w:val="808080" w:themeColor="background1" w:themeShade="80"/>
        </w:rPr>
        <w:t xml:space="preserve"> various kinds of snow</w:t>
      </w:r>
    </w:p>
    <w:p w14:paraId="7CD6D3E5" w14:textId="77777777" w:rsidR="00BC2D0E" w:rsidRPr="0072034D" w:rsidRDefault="00BC2D0E" w:rsidP="00BC2D0E">
      <w:pPr>
        <w:pStyle w:val="NoteLevel2"/>
        <w:rPr>
          <w:color w:val="808080" w:themeColor="background1" w:themeShade="80"/>
        </w:rPr>
      </w:pPr>
      <w:r w:rsidRPr="0072034D">
        <w:rPr>
          <w:color w:val="808080" w:themeColor="background1" w:themeShade="80"/>
        </w:rPr>
        <w:t xml:space="preserve">New Caledonians know only four different </w:t>
      </w:r>
      <w:r w:rsidR="00DB6062" w:rsidRPr="0072034D">
        <w:rPr>
          <w:color w:val="808080" w:themeColor="background1" w:themeShade="80"/>
        </w:rPr>
        <w:t>colors</w:t>
      </w:r>
      <w:r w:rsidRPr="0072034D">
        <w:rPr>
          <w:color w:val="808080" w:themeColor="background1" w:themeShade="80"/>
        </w:rPr>
        <w:t>: red, green, black and white</w:t>
      </w:r>
    </w:p>
    <w:p w14:paraId="588BF911" w14:textId="77777777" w:rsidR="00BC2D0E" w:rsidRPr="0072034D" w:rsidRDefault="00BC2D0E" w:rsidP="00BC2D0E">
      <w:pPr>
        <w:pStyle w:val="NoteLevel2"/>
        <w:rPr>
          <w:color w:val="808080" w:themeColor="background1" w:themeShade="80"/>
        </w:rPr>
      </w:pPr>
      <w:r w:rsidRPr="0072034D">
        <w:rPr>
          <w:color w:val="808080" w:themeColor="background1" w:themeShade="80"/>
        </w:rPr>
        <w:t xml:space="preserve">Gauchos of Argentina: 200 different </w:t>
      </w:r>
      <w:r w:rsidR="00DB6062" w:rsidRPr="0072034D">
        <w:rPr>
          <w:color w:val="808080" w:themeColor="background1" w:themeShade="80"/>
        </w:rPr>
        <w:t>colors</w:t>
      </w:r>
      <w:r w:rsidRPr="0072034D">
        <w:rPr>
          <w:color w:val="808080" w:themeColor="background1" w:themeShade="80"/>
        </w:rPr>
        <w:t xml:space="preserve"> of horses</w:t>
      </w:r>
    </w:p>
    <w:p w14:paraId="0CDEEB34" w14:textId="77777777" w:rsidR="00BC2D0E" w:rsidRPr="0072034D" w:rsidRDefault="00BC2D0E" w:rsidP="00BC2D0E">
      <w:pPr>
        <w:pStyle w:val="NoteLevel2"/>
        <w:rPr>
          <w:color w:val="808080" w:themeColor="background1" w:themeShade="80"/>
        </w:rPr>
      </w:pPr>
      <w:r w:rsidRPr="0072034D">
        <w:rPr>
          <w:color w:val="808080" w:themeColor="background1" w:themeShade="80"/>
        </w:rPr>
        <w:t>Koya of South India: no distinction between snow, fog and dew but seven types of bamboo</w:t>
      </w:r>
    </w:p>
    <w:p w14:paraId="5EF1DE30" w14:textId="77777777" w:rsidR="00BC2D0E" w:rsidRPr="0072034D" w:rsidRDefault="00BC2D0E" w:rsidP="00BC2D0E">
      <w:pPr>
        <w:pStyle w:val="NoteLevel2"/>
        <w:rPr>
          <w:color w:val="808080" w:themeColor="background1" w:themeShade="80"/>
        </w:rPr>
      </w:pPr>
      <w:r w:rsidRPr="0072034D">
        <w:rPr>
          <w:color w:val="808080" w:themeColor="background1" w:themeShade="80"/>
        </w:rPr>
        <w:t>Dugum Dani of New Guinea: 70 different words for sweet potato</w:t>
      </w:r>
    </w:p>
    <w:p w14:paraId="7FE5CF65" w14:textId="77777777" w:rsidR="00BC2D0E" w:rsidRPr="0072034D" w:rsidRDefault="00BC2D0E" w:rsidP="00BC2D0E">
      <w:pPr>
        <w:pStyle w:val="NoteLevel2"/>
        <w:rPr>
          <w:color w:val="808080" w:themeColor="background1" w:themeShade="80"/>
        </w:rPr>
      </w:pPr>
      <w:r w:rsidRPr="0072034D">
        <w:rPr>
          <w:color w:val="808080" w:themeColor="background1" w:themeShade="80"/>
        </w:rPr>
        <w:t>Filipinos: 92 different words for different kinds of rice</w:t>
      </w:r>
    </w:p>
    <w:p w14:paraId="2E524E7A" w14:textId="77777777" w:rsidR="00BC2D0E" w:rsidRPr="0072034D" w:rsidRDefault="00BC2D0E" w:rsidP="00BC2D0E">
      <w:pPr>
        <w:pStyle w:val="NoteLevel2"/>
        <w:rPr>
          <w:color w:val="808080" w:themeColor="background1" w:themeShade="80"/>
        </w:rPr>
      </w:pPr>
      <w:r w:rsidRPr="0072034D">
        <w:rPr>
          <w:color w:val="808080" w:themeColor="background1" w:themeShade="80"/>
        </w:rPr>
        <w:t>Natives in the highlands of Guatemala: over 100 words for different kinds of corn</w:t>
      </w:r>
    </w:p>
    <w:p w14:paraId="269970AB" w14:textId="77777777" w:rsidR="00BC2D0E" w:rsidRPr="0072034D" w:rsidRDefault="00BC2D0E" w:rsidP="00BC2D0E">
      <w:pPr>
        <w:pStyle w:val="NoteLevel2"/>
        <w:rPr>
          <w:color w:val="808080" w:themeColor="background1" w:themeShade="80"/>
        </w:rPr>
      </w:pPr>
      <w:r w:rsidRPr="0072034D">
        <w:rPr>
          <w:color w:val="808080" w:themeColor="background1" w:themeShade="80"/>
        </w:rPr>
        <w:t>The Arabic language is said to contain 1000 different expressions for sword</w:t>
      </w:r>
    </w:p>
    <w:p w14:paraId="67841B7F" w14:textId="77777777" w:rsidR="00BC2D0E" w:rsidRPr="0072034D" w:rsidRDefault="00DB6062" w:rsidP="00DB6062">
      <w:pPr>
        <w:pStyle w:val="NoteLevel1"/>
        <w:numPr>
          <w:ilvl w:val="0"/>
          <w:numId w:val="0"/>
        </w:numPr>
        <w:rPr>
          <w:b/>
          <w:color w:val="808080" w:themeColor="background1" w:themeShade="80"/>
          <w:u w:val="single"/>
        </w:rPr>
      </w:pPr>
      <w:r w:rsidRPr="0072034D">
        <w:rPr>
          <w:b/>
          <w:color w:val="808080" w:themeColor="background1" w:themeShade="80"/>
          <w:u w:val="single"/>
        </w:rPr>
        <w:t>Values</w:t>
      </w:r>
    </w:p>
    <w:p w14:paraId="521FCD00" w14:textId="777C6925" w:rsidR="00DB6062" w:rsidRPr="0072034D" w:rsidRDefault="00DB6062" w:rsidP="00DB6062">
      <w:pPr>
        <w:pStyle w:val="NoteLevel2"/>
        <w:rPr>
          <w:color w:val="808080" w:themeColor="background1" w:themeShade="80"/>
        </w:rPr>
      </w:pPr>
      <w:r w:rsidRPr="0072034D">
        <w:rPr>
          <w:color w:val="808080" w:themeColor="background1" w:themeShade="80"/>
        </w:rPr>
        <w:t>Collective ideas about what is right or wrong, good or b</w:t>
      </w:r>
      <w:r w:rsidR="00895E94" w:rsidRPr="0072034D">
        <w:rPr>
          <w:color w:val="808080" w:themeColor="background1" w:themeShade="80"/>
        </w:rPr>
        <w:t>i</w:t>
      </w:r>
      <w:r w:rsidRPr="0072034D">
        <w:rPr>
          <w:color w:val="808080" w:themeColor="background1" w:themeShade="80"/>
        </w:rPr>
        <w:t>as, and desirable or undesirable</w:t>
      </w:r>
    </w:p>
    <w:p w14:paraId="66261DB4" w14:textId="610BFD5D" w:rsidR="00AE14AB" w:rsidRPr="0072034D" w:rsidRDefault="00AE14AB" w:rsidP="00DB6062">
      <w:pPr>
        <w:pStyle w:val="NoteLevel2"/>
        <w:rPr>
          <w:color w:val="808080" w:themeColor="background1" w:themeShade="80"/>
        </w:rPr>
      </w:pPr>
      <w:r w:rsidRPr="0072034D">
        <w:rPr>
          <w:color w:val="808080" w:themeColor="background1" w:themeShade="80"/>
        </w:rPr>
        <w:t>Values do not dictate which behaviors are appropriate and which ones are not, but they provide us with the criteria by which we evaluate people, objects, and events.</w:t>
      </w:r>
    </w:p>
    <w:p w14:paraId="5F4E7C86" w14:textId="11690139" w:rsidR="00AE14AB" w:rsidRPr="0072034D" w:rsidRDefault="00AE14AB" w:rsidP="00DB6062">
      <w:pPr>
        <w:pStyle w:val="NoteLevel2"/>
        <w:rPr>
          <w:color w:val="808080" w:themeColor="background1" w:themeShade="80"/>
        </w:rPr>
      </w:pPr>
      <w:r w:rsidRPr="0072034D">
        <w:rPr>
          <w:color w:val="808080" w:themeColor="background1" w:themeShade="80"/>
        </w:rPr>
        <w:t>Values typically come in pairs of positive and negative values, such as being brave or cowardly, sin</w:t>
      </w:r>
      <w:r w:rsidR="00D93269" w:rsidRPr="0072034D">
        <w:rPr>
          <w:color w:val="808080" w:themeColor="background1" w:themeShade="80"/>
        </w:rPr>
        <w:t xml:space="preserve">ce we use values to justify our </w:t>
      </w:r>
      <w:r w:rsidRPr="0072034D">
        <w:rPr>
          <w:color w:val="808080" w:themeColor="background1" w:themeShade="80"/>
        </w:rPr>
        <w:t>behavior, we tend to defend them staunchly</w:t>
      </w:r>
    </w:p>
    <w:p w14:paraId="360E7065" w14:textId="44CDF9AF" w:rsidR="00AE14AB" w:rsidRPr="0072034D" w:rsidRDefault="00AE14AB" w:rsidP="00DB6062">
      <w:pPr>
        <w:pStyle w:val="NoteLevel2"/>
        <w:rPr>
          <w:color w:val="808080" w:themeColor="background1" w:themeShade="80"/>
        </w:rPr>
      </w:pPr>
      <w:r w:rsidRPr="0072034D">
        <w:rPr>
          <w:b/>
          <w:color w:val="808080" w:themeColor="background1" w:themeShade="80"/>
          <w:u w:val="single"/>
        </w:rPr>
        <w:t>Value contradictions</w:t>
      </w:r>
      <w:r w:rsidRPr="0072034D">
        <w:rPr>
          <w:color w:val="808080" w:themeColor="background1" w:themeShade="80"/>
        </w:rPr>
        <w:t>: are values that conflict with one another or are mutually exclusive</w:t>
      </w:r>
    </w:p>
    <w:p w14:paraId="29084820" w14:textId="77777777" w:rsidR="00DB6062" w:rsidRPr="0072034D" w:rsidRDefault="00DB6062" w:rsidP="00DB6062">
      <w:pPr>
        <w:pStyle w:val="NoteLevel2"/>
        <w:rPr>
          <w:color w:val="808080" w:themeColor="background1" w:themeShade="80"/>
        </w:rPr>
      </w:pPr>
      <w:r w:rsidRPr="0072034D">
        <w:rPr>
          <w:color w:val="808080" w:themeColor="background1" w:themeShade="80"/>
        </w:rPr>
        <w:t>Provide the criteria for evaluating people, objects and events</w:t>
      </w:r>
    </w:p>
    <w:p w14:paraId="3DC3C645" w14:textId="77777777" w:rsidR="00DB6062" w:rsidRPr="0072034D" w:rsidRDefault="00DB6062" w:rsidP="00DB6062">
      <w:pPr>
        <w:pStyle w:val="NoteLevel2"/>
        <w:rPr>
          <w:color w:val="808080" w:themeColor="background1" w:themeShade="80"/>
        </w:rPr>
      </w:pPr>
      <w:r w:rsidRPr="0072034D">
        <w:rPr>
          <w:color w:val="808080" w:themeColor="background1" w:themeShade="80"/>
        </w:rPr>
        <w:t>Provide beliefs or ideals about behaviors</w:t>
      </w:r>
    </w:p>
    <w:p w14:paraId="1A9A2C52" w14:textId="77777777" w:rsidR="00DB6062" w:rsidRPr="0072034D" w:rsidRDefault="00DB6062" w:rsidP="00DB6062">
      <w:pPr>
        <w:pStyle w:val="NoteLevel2"/>
        <w:rPr>
          <w:color w:val="808080" w:themeColor="background1" w:themeShade="80"/>
        </w:rPr>
      </w:pPr>
      <w:r w:rsidRPr="0072034D">
        <w:rPr>
          <w:color w:val="808080" w:themeColor="background1" w:themeShade="80"/>
        </w:rPr>
        <w:t xml:space="preserve">Don’t state how we should be </w:t>
      </w:r>
    </w:p>
    <w:p w14:paraId="27A304CE" w14:textId="77777777" w:rsidR="00DB6062" w:rsidRPr="0072034D" w:rsidRDefault="00DB6062" w:rsidP="00DB6062">
      <w:pPr>
        <w:pStyle w:val="NoteLevel1"/>
        <w:rPr>
          <w:b/>
          <w:color w:val="808080" w:themeColor="background1" w:themeShade="80"/>
          <w:u w:val="single"/>
        </w:rPr>
      </w:pPr>
      <w:r w:rsidRPr="0072034D">
        <w:rPr>
          <w:b/>
          <w:color w:val="808080" w:themeColor="background1" w:themeShade="80"/>
          <w:u w:val="single"/>
        </w:rPr>
        <w:t>Norms</w:t>
      </w:r>
    </w:p>
    <w:p w14:paraId="33FC2376" w14:textId="77777777" w:rsidR="00DB6062" w:rsidRPr="0072034D" w:rsidRDefault="00DB6062" w:rsidP="00DB6062">
      <w:pPr>
        <w:pStyle w:val="NoteLevel2"/>
        <w:rPr>
          <w:color w:val="808080" w:themeColor="background1" w:themeShade="80"/>
        </w:rPr>
      </w:pPr>
      <w:r w:rsidRPr="0072034D">
        <w:rPr>
          <w:color w:val="808080" w:themeColor="background1" w:themeShade="80"/>
        </w:rPr>
        <w:t>Established rules of behavior or standards of conduct</w:t>
      </w:r>
    </w:p>
    <w:p w14:paraId="6AE92A6D" w14:textId="77777777" w:rsidR="00DB6062" w:rsidRPr="0072034D" w:rsidRDefault="00DB6062" w:rsidP="00DB6062">
      <w:pPr>
        <w:pStyle w:val="NoteLevel2"/>
        <w:rPr>
          <w:color w:val="808080" w:themeColor="background1" w:themeShade="80"/>
        </w:rPr>
      </w:pPr>
      <w:r w:rsidRPr="0072034D">
        <w:rPr>
          <w:color w:val="808080" w:themeColor="background1" w:themeShade="80"/>
        </w:rPr>
        <w:t xml:space="preserve">Specific expectations ex. </w:t>
      </w:r>
      <w:proofErr w:type="gramStart"/>
      <w:r w:rsidRPr="0072034D">
        <w:rPr>
          <w:color w:val="808080" w:themeColor="background1" w:themeShade="80"/>
        </w:rPr>
        <w:t>justice</w:t>
      </w:r>
      <w:proofErr w:type="gramEnd"/>
    </w:p>
    <w:p w14:paraId="0E0D7928" w14:textId="77777777" w:rsidR="00DB6062" w:rsidRPr="0072034D" w:rsidRDefault="00DB6062" w:rsidP="00DB6062">
      <w:pPr>
        <w:pStyle w:val="NoteLevel2"/>
        <w:rPr>
          <w:color w:val="808080" w:themeColor="background1" w:themeShade="80"/>
        </w:rPr>
      </w:pPr>
      <w:r w:rsidRPr="0072034D">
        <w:rPr>
          <w:color w:val="808080" w:themeColor="background1" w:themeShade="80"/>
        </w:rPr>
        <w:t>May be formal or informal, consist of folkways, mores, taboos, laws</w:t>
      </w:r>
    </w:p>
    <w:p w14:paraId="6853790E" w14:textId="20B1C4BA" w:rsidR="00600933" w:rsidRPr="0072034D" w:rsidRDefault="00600933" w:rsidP="00DB6062">
      <w:pPr>
        <w:pStyle w:val="NoteLevel2"/>
        <w:rPr>
          <w:color w:val="808080" w:themeColor="background1" w:themeShade="80"/>
        </w:rPr>
      </w:pPr>
      <w:r w:rsidRPr="0072034D">
        <w:rPr>
          <w:b/>
          <w:color w:val="808080" w:themeColor="background1" w:themeShade="80"/>
          <w:u w:val="single"/>
        </w:rPr>
        <w:t>Folkways:</w:t>
      </w:r>
      <w:r w:rsidRPr="0072034D">
        <w:rPr>
          <w:color w:val="808080" w:themeColor="background1" w:themeShade="80"/>
        </w:rPr>
        <w:t xml:space="preserve"> informal norms or everyday customs that may be violated without serious consequences within a particular culture</w:t>
      </w:r>
    </w:p>
    <w:p w14:paraId="5ED4C698" w14:textId="76F09D9D" w:rsidR="00600933" w:rsidRPr="0072034D" w:rsidRDefault="00600933" w:rsidP="00DB6062">
      <w:pPr>
        <w:pStyle w:val="NoteLevel2"/>
        <w:rPr>
          <w:color w:val="808080" w:themeColor="background1" w:themeShade="80"/>
        </w:rPr>
      </w:pPr>
      <w:r w:rsidRPr="0072034D">
        <w:rPr>
          <w:b/>
          <w:color w:val="808080" w:themeColor="background1" w:themeShade="80"/>
          <w:u w:val="single"/>
        </w:rPr>
        <w:t>Mores:</w:t>
      </w:r>
      <w:r w:rsidRPr="0072034D">
        <w:rPr>
          <w:color w:val="808080" w:themeColor="background1" w:themeShade="80"/>
        </w:rPr>
        <w:t xml:space="preserve"> strongly held norms with moral and ethical connotations that may not be violated without serious consequences in a particular culture</w:t>
      </w:r>
    </w:p>
    <w:p w14:paraId="0A2635F5" w14:textId="68B991BD" w:rsidR="00600933" w:rsidRPr="0072034D" w:rsidRDefault="00600933" w:rsidP="00DB6062">
      <w:pPr>
        <w:pStyle w:val="NoteLevel2"/>
        <w:rPr>
          <w:color w:val="808080" w:themeColor="background1" w:themeShade="80"/>
        </w:rPr>
      </w:pPr>
      <w:r w:rsidRPr="0072034D">
        <w:rPr>
          <w:b/>
          <w:color w:val="808080" w:themeColor="background1" w:themeShade="80"/>
          <w:u w:val="single"/>
        </w:rPr>
        <w:t xml:space="preserve">Taboos: </w:t>
      </w:r>
      <w:r w:rsidRPr="0072034D">
        <w:rPr>
          <w:color w:val="808080" w:themeColor="background1" w:themeShade="80"/>
        </w:rPr>
        <w:t>mores so strong that their violation is considered to be extremely offensive and even unmentionable</w:t>
      </w:r>
    </w:p>
    <w:p w14:paraId="32190063" w14:textId="1A68F4F3" w:rsidR="00600933" w:rsidRPr="0072034D" w:rsidRDefault="00600933" w:rsidP="00DB6062">
      <w:pPr>
        <w:pStyle w:val="NoteLevel2"/>
        <w:rPr>
          <w:color w:val="808080" w:themeColor="background1" w:themeShade="80"/>
        </w:rPr>
      </w:pPr>
      <w:r w:rsidRPr="0072034D">
        <w:rPr>
          <w:b/>
          <w:color w:val="808080" w:themeColor="background1" w:themeShade="80"/>
          <w:u w:val="single"/>
        </w:rPr>
        <w:t>Laws:</w:t>
      </w:r>
      <w:r w:rsidRPr="0072034D">
        <w:rPr>
          <w:color w:val="808080" w:themeColor="background1" w:themeShade="80"/>
        </w:rPr>
        <w:t xml:space="preserve"> formal, standardized norms that have been enacted by legislatures and are enforced by formal sanctions</w:t>
      </w:r>
    </w:p>
    <w:p w14:paraId="35EDBA31" w14:textId="77777777" w:rsidR="00DB6062" w:rsidRPr="0072034D" w:rsidRDefault="00DB6062" w:rsidP="00DB6062">
      <w:pPr>
        <w:pStyle w:val="NoteLevel1"/>
        <w:rPr>
          <w:b/>
          <w:color w:val="808080" w:themeColor="background1" w:themeShade="80"/>
          <w:u w:val="single"/>
        </w:rPr>
      </w:pPr>
      <w:r w:rsidRPr="0072034D">
        <w:rPr>
          <w:b/>
          <w:color w:val="808080" w:themeColor="background1" w:themeShade="80"/>
          <w:u w:val="single"/>
        </w:rPr>
        <w:t>Material objects</w:t>
      </w:r>
    </w:p>
    <w:p w14:paraId="7C0CA84A" w14:textId="77777777" w:rsidR="00DB6062" w:rsidRPr="0072034D" w:rsidRDefault="00DB6062" w:rsidP="00DB6062">
      <w:pPr>
        <w:pStyle w:val="NoteLevel2"/>
        <w:rPr>
          <w:color w:val="808080" w:themeColor="background1" w:themeShade="80"/>
        </w:rPr>
      </w:pPr>
      <w:r w:rsidRPr="0072034D">
        <w:rPr>
          <w:color w:val="808080" w:themeColor="background1" w:themeShade="80"/>
        </w:rPr>
        <w:t>The tangible things created by members of society; the artifacts, tools, and technology we develop and use (anything from zippers to material objects)</w:t>
      </w:r>
    </w:p>
    <w:p w14:paraId="0CA10B75" w14:textId="77777777" w:rsidR="00DB6062" w:rsidRPr="0072034D" w:rsidRDefault="00DB6062" w:rsidP="00DB6062">
      <w:pPr>
        <w:pStyle w:val="NoteLevel2"/>
        <w:rPr>
          <w:color w:val="808080" w:themeColor="background1" w:themeShade="80"/>
        </w:rPr>
      </w:pPr>
      <w:r w:rsidRPr="0072034D">
        <w:rPr>
          <w:color w:val="808080" w:themeColor="background1" w:themeShade="80"/>
        </w:rPr>
        <w:t>We live in a world of things that people have made</w:t>
      </w:r>
    </w:p>
    <w:p w14:paraId="194142A0" w14:textId="1C627287" w:rsidR="00DB6062" w:rsidRPr="0072034D" w:rsidRDefault="00DB6062" w:rsidP="00DB6062">
      <w:pPr>
        <w:pStyle w:val="NoteLevel2"/>
        <w:rPr>
          <w:color w:val="808080" w:themeColor="background1" w:themeShade="80"/>
        </w:rPr>
      </w:pPr>
      <w:r w:rsidRPr="0072034D">
        <w:rPr>
          <w:color w:val="808080" w:themeColor="background1" w:themeShade="80"/>
        </w:rPr>
        <w:t>Almost everything we do involves relations to the t</w:t>
      </w:r>
      <w:r w:rsidR="0004107F" w:rsidRPr="0072034D">
        <w:rPr>
          <w:color w:val="808080" w:themeColor="background1" w:themeShade="80"/>
        </w:rPr>
        <w:t>h</w:t>
      </w:r>
      <w:r w:rsidRPr="0072034D">
        <w:rPr>
          <w:color w:val="808080" w:themeColor="background1" w:themeShade="80"/>
        </w:rPr>
        <w:t>ings we have made</w:t>
      </w:r>
    </w:p>
    <w:p w14:paraId="2AEA5BCC" w14:textId="26AFA977" w:rsidR="00BC2D0E" w:rsidRPr="0072034D" w:rsidRDefault="00DB6062" w:rsidP="0004107F">
      <w:pPr>
        <w:pStyle w:val="NoteLevel2"/>
        <w:rPr>
          <w:color w:val="808080" w:themeColor="background1" w:themeShade="80"/>
        </w:rPr>
      </w:pPr>
      <w:r w:rsidRPr="0072034D">
        <w:rPr>
          <w:color w:val="808080" w:themeColor="background1" w:themeShade="80"/>
        </w:rPr>
        <w:t>Almost all of our interactions with other people are mediated through objects of one kind or another</w:t>
      </w:r>
    </w:p>
    <w:p w14:paraId="7BD06F42" w14:textId="77777777" w:rsidR="00BC2D0E" w:rsidRPr="0072034D" w:rsidRDefault="00915D33" w:rsidP="00BC2D0E">
      <w:pPr>
        <w:pStyle w:val="NoteLevel1"/>
        <w:rPr>
          <w:b/>
          <w:color w:val="808080" w:themeColor="background1" w:themeShade="80"/>
          <w:u w:val="single"/>
        </w:rPr>
      </w:pPr>
      <w:r w:rsidRPr="0072034D">
        <w:rPr>
          <w:b/>
          <w:color w:val="808080" w:themeColor="background1" w:themeShade="80"/>
          <w:u w:val="single"/>
        </w:rPr>
        <w:t>What’s wrong with this picture?</w:t>
      </w:r>
    </w:p>
    <w:p w14:paraId="06492221" w14:textId="77777777" w:rsidR="00915D33" w:rsidRPr="0072034D" w:rsidRDefault="00915D33" w:rsidP="00BC2D0E">
      <w:pPr>
        <w:pStyle w:val="NoteLevel1"/>
        <w:rPr>
          <w:b/>
          <w:color w:val="808080" w:themeColor="background1" w:themeShade="80"/>
          <w:u w:val="single"/>
        </w:rPr>
      </w:pPr>
      <w:r w:rsidRPr="0072034D">
        <w:rPr>
          <w:b/>
          <w:color w:val="808080" w:themeColor="background1" w:themeShade="80"/>
          <w:u w:val="single"/>
        </w:rPr>
        <w:t xml:space="preserve">Material culture </w:t>
      </w:r>
    </w:p>
    <w:p w14:paraId="3EAEF5E0" w14:textId="77777777" w:rsidR="00915D33" w:rsidRPr="0072034D" w:rsidRDefault="00915D33" w:rsidP="00915D33">
      <w:pPr>
        <w:pStyle w:val="NoteLevel2"/>
        <w:rPr>
          <w:color w:val="808080" w:themeColor="background1" w:themeShade="80"/>
        </w:rPr>
      </w:pPr>
      <w:r w:rsidRPr="0072034D">
        <w:rPr>
          <w:color w:val="808080" w:themeColor="background1" w:themeShade="80"/>
        </w:rPr>
        <w:t>Physical and tangible human creations: tools, artifacts and technologies</w:t>
      </w:r>
    </w:p>
    <w:p w14:paraId="591B5A74" w14:textId="77777777" w:rsidR="00915D33" w:rsidRPr="0072034D" w:rsidRDefault="00915D33" w:rsidP="00915D33">
      <w:pPr>
        <w:pStyle w:val="NoteLevel1"/>
        <w:rPr>
          <w:b/>
          <w:color w:val="808080" w:themeColor="background1" w:themeShade="80"/>
          <w:u w:val="single"/>
        </w:rPr>
      </w:pPr>
      <w:r w:rsidRPr="0072034D">
        <w:rPr>
          <w:b/>
          <w:color w:val="808080" w:themeColor="background1" w:themeShade="80"/>
          <w:u w:val="single"/>
        </w:rPr>
        <w:t>Nonmaterial culture</w:t>
      </w:r>
    </w:p>
    <w:p w14:paraId="096A0A4E" w14:textId="77777777" w:rsidR="00915D33" w:rsidRPr="0072034D" w:rsidRDefault="00915D33" w:rsidP="00915D33">
      <w:pPr>
        <w:pStyle w:val="NoteLevel2"/>
        <w:rPr>
          <w:color w:val="808080" w:themeColor="background1" w:themeShade="80"/>
        </w:rPr>
      </w:pPr>
      <w:r w:rsidRPr="0072034D">
        <w:rPr>
          <w:color w:val="808080" w:themeColor="background1" w:themeShade="80"/>
        </w:rPr>
        <w:t>Abstract or intangible human creations: symbols, norms and values</w:t>
      </w:r>
    </w:p>
    <w:p w14:paraId="441A16F8" w14:textId="77777777" w:rsidR="00BC2D0E" w:rsidRPr="0072034D" w:rsidRDefault="00CC13E9" w:rsidP="00BC2D0E">
      <w:pPr>
        <w:pStyle w:val="NoteLevel1"/>
        <w:rPr>
          <w:b/>
          <w:color w:val="808080" w:themeColor="background1" w:themeShade="80"/>
          <w:u w:val="single"/>
        </w:rPr>
      </w:pPr>
      <w:r w:rsidRPr="0072034D">
        <w:rPr>
          <w:b/>
          <w:color w:val="808080" w:themeColor="background1" w:themeShade="80"/>
          <w:u w:val="single"/>
        </w:rPr>
        <w:t>The speed bump</w:t>
      </w:r>
    </w:p>
    <w:p w14:paraId="37F0109F" w14:textId="77777777" w:rsidR="00CC13E9" w:rsidRPr="0072034D" w:rsidRDefault="00CC13E9" w:rsidP="00CC13E9">
      <w:pPr>
        <w:pStyle w:val="NoteLevel2"/>
        <w:rPr>
          <w:color w:val="808080" w:themeColor="background1" w:themeShade="80"/>
        </w:rPr>
      </w:pPr>
      <w:r w:rsidRPr="0072034D">
        <w:rPr>
          <w:i/>
          <w:color w:val="808080" w:themeColor="background1" w:themeShade="80"/>
        </w:rPr>
        <w:t>“Slow down so as not the endanger children”</w:t>
      </w:r>
    </w:p>
    <w:p w14:paraId="0FBA6627" w14:textId="77777777" w:rsidR="00CC13E9" w:rsidRPr="0072034D" w:rsidRDefault="00CC13E9" w:rsidP="00CC13E9">
      <w:pPr>
        <w:pStyle w:val="NoteLevel2"/>
        <w:rPr>
          <w:color w:val="808080" w:themeColor="background1" w:themeShade="80"/>
        </w:rPr>
      </w:pPr>
      <w:r w:rsidRPr="0072034D">
        <w:rPr>
          <w:i/>
          <w:color w:val="808080" w:themeColor="background1" w:themeShade="80"/>
        </w:rPr>
        <w:t>“Slow down and protect your cars suspension”</w:t>
      </w:r>
    </w:p>
    <w:p w14:paraId="2868A640" w14:textId="6C053854" w:rsidR="002B5BD2" w:rsidRPr="0072034D" w:rsidRDefault="002B5BD2" w:rsidP="002B5BD2">
      <w:pPr>
        <w:pStyle w:val="NoteLevel2"/>
        <w:rPr>
          <w:color w:val="808080" w:themeColor="background1" w:themeShade="80"/>
        </w:rPr>
      </w:pPr>
      <w:r w:rsidRPr="0072034D">
        <w:rPr>
          <w:color w:val="808080" w:themeColor="background1" w:themeShade="80"/>
        </w:rPr>
        <w:t>In France: “</w:t>
      </w:r>
      <w:r w:rsidRPr="0072034D">
        <w:rPr>
          <w:i/>
          <w:iCs/>
          <w:color w:val="808080" w:themeColor="background1" w:themeShade="80"/>
        </w:rPr>
        <w:t xml:space="preserve">Gendarme </w:t>
      </w:r>
      <w:proofErr w:type="spellStart"/>
      <w:r w:rsidRPr="0072034D">
        <w:rPr>
          <w:i/>
          <w:iCs/>
          <w:color w:val="808080" w:themeColor="background1" w:themeShade="80"/>
        </w:rPr>
        <w:t>couché</w:t>
      </w:r>
      <w:proofErr w:type="spellEnd"/>
      <w:r w:rsidRPr="0072034D">
        <w:rPr>
          <w:color w:val="808080" w:themeColor="background1" w:themeShade="80"/>
        </w:rPr>
        <w:t>” (“</w:t>
      </w:r>
      <w:r w:rsidRPr="0072034D">
        <w:rPr>
          <w:i/>
          <w:iCs/>
          <w:color w:val="808080" w:themeColor="background1" w:themeShade="80"/>
        </w:rPr>
        <w:t>Sleeping policeman</w:t>
      </w:r>
      <w:r w:rsidRPr="0072034D">
        <w:rPr>
          <w:color w:val="808080" w:themeColor="background1" w:themeShade="80"/>
        </w:rPr>
        <w:t xml:space="preserve">”) </w:t>
      </w:r>
    </w:p>
    <w:p w14:paraId="7CED9718" w14:textId="77777777" w:rsidR="00CC13E9" w:rsidRPr="0072034D" w:rsidRDefault="00CC13E9" w:rsidP="00CC13E9">
      <w:pPr>
        <w:pStyle w:val="NoteLevel1"/>
        <w:numPr>
          <w:ilvl w:val="0"/>
          <w:numId w:val="0"/>
        </w:numPr>
        <w:rPr>
          <w:b/>
          <w:color w:val="808080" w:themeColor="background1" w:themeShade="80"/>
          <w:u w:val="single"/>
        </w:rPr>
      </w:pPr>
      <w:r w:rsidRPr="0072034D">
        <w:rPr>
          <w:b/>
          <w:color w:val="808080" w:themeColor="background1" w:themeShade="80"/>
          <w:u w:val="single"/>
        </w:rPr>
        <w:t>Ethnocentrism</w:t>
      </w:r>
    </w:p>
    <w:p w14:paraId="41CA6503" w14:textId="77777777" w:rsidR="00CC13E9" w:rsidRPr="0072034D" w:rsidRDefault="007C0D83" w:rsidP="00CC13E9">
      <w:pPr>
        <w:pStyle w:val="NoteLevel2"/>
        <w:rPr>
          <w:color w:val="808080" w:themeColor="background1" w:themeShade="80"/>
        </w:rPr>
      </w:pPr>
      <w:r w:rsidRPr="0072034D">
        <w:rPr>
          <w:color w:val="808080" w:themeColor="background1" w:themeShade="80"/>
        </w:rPr>
        <w:t>F</w:t>
      </w:r>
      <w:r w:rsidR="00CC13E9" w:rsidRPr="0072034D">
        <w:rPr>
          <w:color w:val="808080" w:themeColor="background1" w:themeShade="80"/>
        </w:rPr>
        <w:t xml:space="preserve">rom the Latin </w:t>
      </w:r>
      <w:r w:rsidR="00CC13E9" w:rsidRPr="0072034D">
        <w:rPr>
          <w:i/>
          <w:color w:val="808080" w:themeColor="background1" w:themeShade="80"/>
        </w:rPr>
        <w:t xml:space="preserve">centrum </w:t>
      </w:r>
      <w:r w:rsidR="00CC13E9" w:rsidRPr="0072034D">
        <w:rPr>
          <w:color w:val="808080" w:themeColor="background1" w:themeShade="80"/>
        </w:rPr>
        <w:t xml:space="preserve">(center), and the Greek </w:t>
      </w:r>
      <w:r w:rsidRPr="0072034D">
        <w:rPr>
          <w:i/>
          <w:color w:val="808080" w:themeColor="background1" w:themeShade="80"/>
        </w:rPr>
        <w:t>ethnos (</w:t>
      </w:r>
      <w:r w:rsidRPr="0072034D">
        <w:rPr>
          <w:color w:val="808080" w:themeColor="background1" w:themeShade="80"/>
        </w:rPr>
        <w:t>people</w:t>
      </w:r>
      <w:r w:rsidRPr="0072034D">
        <w:rPr>
          <w:i/>
          <w:color w:val="808080" w:themeColor="background1" w:themeShade="80"/>
        </w:rPr>
        <w:t xml:space="preserve">): </w:t>
      </w:r>
      <w:r w:rsidRPr="0072034D">
        <w:rPr>
          <w:color w:val="808080" w:themeColor="background1" w:themeShade="80"/>
        </w:rPr>
        <w:t>to be centered on its own people</w:t>
      </w:r>
    </w:p>
    <w:p w14:paraId="0C91F025" w14:textId="77777777" w:rsidR="00CC13E9" w:rsidRPr="0072034D" w:rsidRDefault="007C0D83" w:rsidP="00CC13E9">
      <w:pPr>
        <w:pStyle w:val="NoteLevel2"/>
        <w:rPr>
          <w:color w:val="808080" w:themeColor="background1" w:themeShade="80"/>
        </w:rPr>
      </w:pPr>
      <w:r w:rsidRPr="0072034D">
        <w:rPr>
          <w:color w:val="808080" w:themeColor="background1" w:themeShade="80"/>
        </w:rPr>
        <w:t>J</w:t>
      </w:r>
      <w:r w:rsidR="00CC13E9" w:rsidRPr="0072034D">
        <w:rPr>
          <w:color w:val="808080" w:themeColor="background1" w:themeShade="80"/>
        </w:rPr>
        <w:t>udgment as other cultures using ones own culture as a standard</w:t>
      </w:r>
      <w:r w:rsidRPr="0072034D">
        <w:rPr>
          <w:color w:val="808080" w:themeColor="background1" w:themeShade="80"/>
        </w:rPr>
        <w:t xml:space="preserve"> by which we judge and explain the behaviors of those people living in that culture </w:t>
      </w:r>
    </w:p>
    <w:p w14:paraId="55B67CEE" w14:textId="77777777" w:rsidR="007C0D83" w:rsidRPr="0072034D" w:rsidRDefault="007C0D83" w:rsidP="00CC13E9">
      <w:pPr>
        <w:pStyle w:val="NoteLevel2"/>
        <w:rPr>
          <w:color w:val="808080" w:themeColor="background1" w:themeShade="80"/>
        </w:rPr>
      </w:pPr>
      <w:r w:rsidRPr="0072034D">
        <w:rPr>
          <w:color w:val="808080" w:themeColor="background1" w:themeShade="80"/>
        </w:rPr>
        <w:t>Problems begin to occur when we consider our way of life as essentially superior compared to others</w:t>
      </w:r>
    </w:p>
    <w:p w14:paraId="54E386DC" w14:textId="77777777" w:rsidR="007C0D83" w:rsidRPr="0072034D" w:rsidRDefault="007C0D83" w:rsidP="00CC13E9">
      <w:pPr>
        <w:pStyle w:val="NoteLevel2"/>
        <w:rPr>
          <w:color w:val="808080" w:themeColor="background1" w:themeShade="80"/>
        </w:rPr>
      </w:pPr>
      <w:r w:rsidRPr="0072034D">
        <w:rPr>
          <w:color w:val="808080" w:themeColor="background1" w:themeShade="80"/>
        </w:rPr>
        <w:t>“My culture is the best, it is the only way of life”</w:t>
      </w:r>
    </w:p>
    <w:p w14:paraId="37B97BF1" w14:textId="77777777" w:rsidR="007C0D83" w:rsidRPr="0072034D" w:rsidRDefault="007C0D83" w:rsidP="00CC13E9">
      <w:pPr>
        <w:pStyle w:val="NoteLevel2"/>
        <w:rPr>
          <w:color w:val="808080" w:themeColor="background1" w:themeShade="80"/>
        </w:rPr>
      </w:pPr>
      <w:r w:rsidRPr="0072034D">
        <w:rPr>
          <w:color w:val="808080" w:themeColor="background1" w:themeShade="80"/>
        </w:rPr>
        <w:t>An alternative: cultural relativism</w:t>
      </w:r>
    </w:p>
    <w:p w14:paraId="2CF0809F" w14:textId="187ED4DD" w:rsidR="00AE14AB" w:rsidRPr="0072034D" w:rsidRDefault="00AE14AB" w:rsidP="00CC13E9">
      <w:pPr>
        <w:pStyle w:val="NoteLevel2"/>
        <w:rPr>
          <w:color w:val="808080" w:themeColor="background1" w:themeShade="80"/>
        </w:rPr>
      </w:pPr>
      <w:r w:rsidRPr="0072034D">
        <w:rPr>
          <w:color w:val="808080" w:themeColor="background1" w:themeShade="80"/>
        </w:rPr>
        <w:t>Based on the assumption that ones own way of life is superior to all others</w:t>
      </w:r>
    </w:p>
    <w:p w14:paraId="54B8E8DE" w14:textId="1CEFBBB7" w:rsidR="00AE14AB" w:rsidRPr="0072034D" w:rsidRDefault="00AE14AB" w:rsidP="00CC13E9">
      <w:pPr>
        <w:pStyle w:val="NoteLevel2"/>
        <w:rPr>
          <w:color w:val="808080" w:themeColor="background1" w:themeShade="80"/>
        </w:rPr>
      </w:pPr>
      <w:r w:rsidRPr="0072034D">
        <w:rPr>
          <w:color w:val="808080" w:themeColor="background1" w:themeShade="80"/>
        </w:rPr>
        <w:t xml:space="preserve">For example, most schoolchildren are taught that their own school and country are the best. The school song, the pledge to the flag, and the national anthem are forms of </w:t>
      </w:r>
      <w:r w:rsidRPr="0072034D">
        <w:rPr>
          <w:i/>
          <w:color w:val="808080" w:themeColor="background1" w:themeShade="80"/>
        </w:rPr>
        <w:t>positive ethnocentrism</w:t>
      </w:r>
      <w:r w:rsidRPr="0072034D">
        <w:rPr>
          <w:color w:val="808080" w:themeColor="background1" w:themeShade="80"/>
        </w:rPr>
        <w:t xml:space="preserve">. However, </w:t>
      </w:r>
      <w:r w:rsidRPr="0072034D">
        <w:rPr>
          <w:i/>
          <w:color w:val="808080" w:themeColor="background1" w:themeShade="80"/>
        </w:rPr>
        <w:t>negative ethnocentrism</w:t>
      </w:r>
      <w:r w:rsidRPr="0072034D">
        <w:rPr>
          <w:color w:val="808080" w:themeColor="background1" w:themeShade="80"/>
        </w:rPr>
        <w:t xml:space="preserve"> can also result from constant emphasis on the superiority of ones own group or nation. </w:t>
      </w:r>
    </w:p>
    <w:p w14:paraId="4E0DAA67" w14:textId="77777777" w:rsidR="00AE14AB" w:rsidRPr="0072034D" w:rsidRDefault="00AE14AB" w:rsidP="00CC13E9">
      <w:pPr>
        <w:pStyle w:val="NoteLevel2"/>
        <w:rPr>
          <w:color w:val="808080" w:themeColor="background1" w:themeShade="80"/>
        </w:rPr>
      </w:pPr>
      <w:r w:rsidRPr="0072034D">
        <w:rPr>
          <w:color w:val="808080" w:themeColor="background1" w:themeShade="80"/>
        </w:rPr>
        <w:t xml:space="preserve">Negative ethnocentrism is manifested in derogatory stereotypes that ridicule recent immigrants whose customs, dress, eating habits, or religious </w:t>
      </w:r>
      <w:proofErr w:type="gramStart"/>
      <w:r w:rsidRPr="0072034D">
        <w:rPr>
          <w:color w:val="808080" w:themeColor="background1" w:themeShade="80"/>
        </w:rPr>
        <w:t>belief are</w:t>
      </w:r>
      <w:proofErr w:type="gramEnd"/>
      <w:r w:rsidRPr="0072034D">
        <w:rPr>
          <w:color w:val="808080" w:themeColor="background1" w:themeShade="80"/>
        </w:rPr>
        <w:t xml:space="preserve"> marked differently from those of dominant group members. </w:t>
      </w:r>
    </w:p>
    <w:p w14:paraId="6D5BBC0A" w14:textId="3D304305" w:rsidR="00AE14AB" w:rsidRPr="0072034D" w:rsidRDefault="00AE14AB" w:rsidP="00CC13E9">
      <w:pPr>
        <w:pStyle w:val="NoteLevel2"/>
        <w:rPr>
          <w:color w:val="808080" w:themeColor="background1" w:themeShade="80"/>
        </w:rPr>
      </w:pPr>
      <w:r w:rsidRPr="0072034D">
        <w:rPr>
          <w:b/>
          <w:color w:val="808080" w:themeColor="background1" w:themeShade="80"/>
          <w:u w:val="single"/>
        </w:rPr>
        <w:t>Cultural relativism</w:t>
      </w:r>
      <w:r w:rsidRPr="0072034D">
        <w:rPr>
          <w:color w:val="808080" w:themeColor="background1" w:themeShade="80"/>
        </w:rPr>
        <w:t xml:space="preserve">: the belief that </w:t>
      </w:r>
      <w:r w:rsidR="00042453" w:rsidRPr="0072034D">
        <w:rPr>
          <w:color w:val="808080" w:themeColor="background1" w:themeShade="80"/>
        </w:rPr>
        <w:t>t</w:t>
      </w:r>
      <w:r w:rsidRPr="0072034D">
        <w:rPr>
          <w:color w:val="808080" w:themeColor="background1" w:themeShade="80"/>
        </w:rPr>
        <w:t xml:space="preserve">he behaviors and customs of any culture must be viewed and analyzed by the cultures own standards. </w:t>
      </w:r>
    </w:p>
    <w:p w14:paraId="7B4EE68D" w14:textId="40D44A83" w:rsidR="00AE14AB" w:rsidRPr="0072034D" w:rsidRDefault="00AE14AB" w:rsidP="00CC13E9">
      <w:pPr>
        <w:pStyle w:val="NoteLevel2"/>
        <w:rPr>
          <w:color w:val="808080" w:themeColor="background1" w:themeShade="80"/>
        </w:rPr>
      </w:pPr>
      <w:r w:rsidRPr="0072034D">
        <w:rPr>
          <w:color w:val="808080" w:themeColor="background1" w:themeShade="80"/>
        </w:rPr>
        <w:t xml:space="preserve">Cultural relativism also has a downside, it may be used to excuse customs and behavior (such as cannibalism) that may violate basic human rights. Cultural relativism is a part of the sociological imagination; researchers much be aware of the customs and norms </w:t>
      </w:r>
      <w:proofErr w:type="gramStart"/>
      <w:r w:rsidRPr="0072034D">
        <w:rPr>
          <w:color w:val="808080" w:themeColor="background1" w:themeShade="80"/>
        </w:rPr>
        <w:t>of  the</w:t>
      </w:r>
      <w:proofErr w:type="gramEnd"/>
      <w:r w:rsidRPr="0072034D">
        <w:rPr>
          <w:color w:val="808080" w:themeColor="background1" w:themeShade="80"/>
        </w:rPr>
        <w:t xml:space="preserve"> society they are studying and then spell out their background assumptions so that others can spot possible biases in their studies.  </w:t>
      </w:r>
    </w:p>
    <w:p w14:paraId="11022A15" w14:textId="77777777" w:rsidR="007C0D83" w:rsidRPr="007C0D83" w:rsidRDefault="007C0D83" w:rsidP="007C0D83">
      <w:pPr>
        <w:pStyle w:val="NoteLevel1"/>
      </w:pPr>
    </w:p>
    <w:p w14:paraId="1B151C4E" w14:textId="77777777" w:rsidR="00FC280A" w:rsidRDefault="00FC280A">
      <w:pPr>
        <w:pStyle w:val="NoteLevel1"/>
        <w:sectPr w:rsidR="00FC280A" w:rsidSect="00FC280A">
          <w:headerReference w:type="first" r:id="rId8"/>
          <w:pgSz w:w="12240" w:h="15840"/>
          <w:pgMar w:top="1440" w:right="1440" w:bottom="1440" w:left="1440" w:header="708" w:footer="708" w:gutter="0"/>
          <w:cols w:space="708"/>
          <w:titlePg/>
          <w:docGrid w:type="lines" w:linePitch="360"/>
        </w:sectPr>
      </w:pPr>
    </w:p>
    <w:p w14:paraId="471FCDF4" w14:textId="77777777" w:rsidR="00574DEC" w:rsidRPr="0072034D" w:rsidRDefault="00574DEC">
      <w:pPr>
        <w:pStyle w:val="NoteLevel1"/>
        <w:rPr>
          <w:b/>
          <w:color w:val="808080" w:themeColor="background1" w:themeShade="80"/>
          <w:u w:val="single"/>
        </w:rPr>
      </w:pPr>
      <w:r w:rsidRPr="0072034D">
        <w:rPr>
          <w:b/>
          <w:color w:val="808080" w:themeColor="background1" w:themeShade="80"/>
          <w:u w:val="single"/>
        </w:rPr>
        <w:t>What is culture?</w:t>
      </w:r>
    </w:p>
    <w:p w14:paraId="2A2CD685" w14:textId="77777777" w:rsidR="00574DEC" w:rsidRPr="0072034D" w:rsidRDefault="00574DEC" w:rsidP="0044105A">
      <w:pPr>
        <w:pStyle w:val="NoteLevel2"/>
        <w:rPr>
          <w:color w:val="808080" w:themeColor="background1" w:themeShade="80"/>
        </w:rPr>
      </w:pPr>
      <w:r w:rsidRPr="0072034D">
        <w:rPr>
          <w:color w:val="808080" w:themeColor="background1" w:themeShade="80"/>
        </w:rPr>
        <w:t>Culture encompasses the knowledge language, values and customs passed from one generation to the next in a human group or society. Culture may be either material or nonmaterial. Material culture consists of the physical creations of society. Nonmaterial culture is more abstract and reflects the ideas, values, and beliefs of a society.</w:t>
      </w:r>
    </w:p>
    <w:p w14:paraId="152E6DBB" w14:textId="77777777" w:rsidR="00574DEC" w:rsidRPr="0072034D" w:rsidRDefault="00574DEC" w:rsidP="0044105A">
      <w:pPr>
        <w:pStyle w:val="NoteLevel1"/>
        <w:rPr>
          <w:b/>
          <w:color w:val="808080" w:themeColor="background1" w:themeShade="80"/>
          <w:u w:val="single"/>
        </w:rPr>
      </w:pPr>
      <w:r w:rsidRPr="0072034D">
        <w:rPr>
          <w:b/>
          <w:color w:val="808080" w:themeColor="background1" w:themeShade="80"/>
          <w:u w:val="single"/>
        </w:rPr>
        <w:t>What are cultural universals?</w:t>
      </w:r>
    </w:p>
    <w:p w14:paraId="3134685D" w14:textId="77777777" w:rsidR="00574DEC" w:rsidRPr="0072034D" w:rsidRDefault="00574DEC" w:rsidP="0044105A">
      <w:pPr>
        <w:pStyle w:val="NoteLevel2"/>
        <w:rPr>
          <w:color w:val="808080" w:themeColor="background1" w:themeShade="80"/>
        </w:rPr>
      </w:pPr>
      <w:r w:rsidRPr="0072034D">
        <w:rPr>
          <w:color w:val="808080" w:themeColor="background1" w:themeShade="80"/>
        </w:rPr>
        <w:t>Cultural universals are customs and practices that exist in all societies and include activities and institutions such as storytelling, families, and law. Specific forms of these universals vary from one cultural group to another, however.</w:t>
      </w:r>
    </w:p>
    <w:p w14:paraId="429491ED" w14:textId="77777777" w:rsidR="00574DEC" w:rsidRPr="0072034D" w:rsidRDefault="00574DEC" w:rsidP="0044105A">
      <w:pPr>
        <w:pStyle w:val="NoteLevel1"/>
        <w:rPr>
          <w:b/>
          <w:color w:val="808080" w:themeColor="background1" w:themeShade="80"/>
          <w:u w:val="single"/>
        </w:rPr>
      </w:pPr>
      <w:r w:rsidRPr="0072034D">
        <w:rPr>
          <w:b/>
          <w:color w:val="808080" w:themeColor="background1" w:themeShade="80"/>
          <w:u w:val="single"/>
        </w:rPr>
        <w:t>What are the four nonmaterial components of culture that are common to all societies?</w:t>
      </w:r>
    </w:p>
    <w:p w14:paraId="58AEF847" w14:textId="77777777" w:rsidR="00574DEC" w:rsidRPr="0072034D" w:rsidRDefault="00574DEC" w:rsidP="0044105A">
      <w:pPr>
        <w:pStyle w:val="NoteLevel2"/>
        <w:rPr>
          <w:color w:val="808080" w:themeColor="background1" w:themeShade="80"/>
        </w:rPr>
      </w:pPr>
      <w:r w:rsidRPr="0072034D">
        <w:rPr>
          <w:color w:val="808080" w:themeColor="background1" w:themeShade="80"/>
        </w:rPr>
        <w:t xml:space="preserve">These components are common to all cultures: symbols, language, values, and norms. Symbols express shared meanings; through them, groups communicate cultural ideas and abstract concepts. Language is a set of symbols through which groups communicate. Values are </w:t>
      </w:r>
      <w:proofErr w:type="gramStart"/>
      <w:r w:rsidRPr="0072034D">
        <w:rPr>
          <w:color w:val="808080" w:themeColor="background1" w:themeShade="80"/>
        </w:rPr>
        <w:t>a cultures</w:t>
      </w:r>
      <w:proofErr w:type="gramEnd"/>
      <w:r w:rsidRPr="0072034D">
        <w:rPr>
          <w:color w:val="808080" w:themeColor="background1" w:themeShade="80"/>
        </w:rPr>
        <w:t xml:space="preserve"> collective ideas about what is or is not acceptable. Norms are the specific behavioral expectations within a culture.</w:t>
      </w:r>
    </w:p>
    <w:p w14:paraId="4B77AB10" w14:textId="77777777" w:rsidR="00574DEC" w:rsidRPr="0072034D" w:rsidRDefault="00574DEC" w:rsidP="0044105A">
      <w:pPr>
        <w:pStyle w:val="NoteLevel1"/>
        <w:rPr>
          <w:b/>
          <w:color w:val="808080" w:themeColor="background1" w:themeShade="80"/>
          <w:u w:val="single"/>
        </w:rPr>
      </w:pPr>
      <w:r w:rsidRPr="0072034D">
        <w:rPr>
          <w:b/>
          <w:color w:val="808080" w:themeColor="background1" w:themeShade="80"/>
          <w:u w:val="single"/>
        </w:rPr>
        <w:t>What are culture shock, ethnocentrism, and cultural relativism?</w:t>
      </w:r>
    </w:p>
    <w:p w14:paraId="48EA5489" w14:textId="77777777" w:rsidR="00574DEC" w:rsidRPr="0072034D" w:rsidRDefault="00574DEC" w:rsidP="0044105A">
      <w:pPr>
        <w:pStyle w:val="NoteLevel2"/>
        <w:rPr>
          <w:color w:val="808080" w:themeColor="background1" w:themeShade="80"/>
        </w:rPr>
      </w:pPr>
      <w:r w:rsidRPr="0072034D">
        <w:rPr>
          <w:color w:val="808080" w:themeColor="background1" w:themeShade="80"/>
        </w:rPr>
        <w:t>Culture shock refers to the anxiety people experience when they encounter cultures radically different from their own. Ethnocentrism is the assumption that ones own culture is superior to others. Cultural relativism counters culture shock and ethnocentrism by viewing and analyzing another culture in terms of its own values and standards.</w:t>
      </w:r>
    </w:p>
    <w:p w14:paraId="60B9EFCC" w14:textId="77777777" w:rsidR="00574DEC" w:rsidRPr="0072034D" w:rsidRDefault="00574DEC" w:rsidP="0044105A">
      <w:pPr>
        <w:pStyle w:val="NoteLevel1"/>
        <w:rPr>
          <w:b/>
          <w:color w:val="808080" w:themeColor="background1" w:themeShade="80"/>
          <w:u w:val="single"/>
        </w:rPr>
      </w:pPr>
      <w:r w:rsidRPr="0072034D">
        <w:rPr>
          <w:b/>
          <w:color w:val="808080" w:themeColor="background1" w:themeShade="80"/>
          <w:u w:val="single"/>
        </w:rPr>
        <w:t>What causes culture change?</w:t>
      </w:r>
    </w:p>
    <w:p w14:paraId="583151C1" w14:textId="77777777" w:rsidR="00574DEC" w:rsidRPr="0072034D" w:rsidRDefault="00574DEC" w:rsidP="0044105A">
      <w:pPr>
        <w:pStyle w:val="NoteLevel2"/>
        <w:rPr>
          <w:color w:val="808080" w:themeColor="background1" w:themeShade="80"/>
        </w:rPr>
      </w:pPr>
      <w:r w:rsidRPr="0072034D">
        <w:rPr>
          <w:color w:val="808080" w:themeColor="background1" w:themeShade="80"/>
        </w:rPr>
        <w:t>Culture change takes place in all societies. Change occurs through discovery and invention and through diffusion, which is the transmission of culture from one society or group to another.</w:t>
      </w:r>
    </w:p>
    <w:p w14:paraId="771A417C" w14:textId="77777777" w:rsidR="00574DEC" w:rsidRPr="0072034D" w:rsidRDefault="00574DEC" w:rsidP="0044105A">
      <w:pPr>
        <w:pStyle w:val="NoteLevel1"/>
        <w:rPr>
          <w:b/>
          <w:color w:val="808080" w:themeColor="background1" w:themeShade="80"/>
          <w:u w:val="single"/>
        </w:rPr>
      </w:pPr>
      <w:r w:rsidRPr="0072034D">
        <w:rPr>
          <w:b/>
          <w:color w:val="808080" w:themeColor="background1" w:themeShade="80"/>
          <w:u w:val="single"/>
        </w:rPr>
        <w:t>How is cultural diversity reflected in society?</w:t>
      </w:r>
    </w:p>
    <w:p w14:paraId="454F3339" w14:textId="77777777" w:rsidR="00574DEC" w:rsidRPr="0072034D" w:rsidRDefault="00574DEC" w:rsidP="0044105A">
      <w:pPr>
        <w:pStyle w:val="NoteLevel2"/>
        <w:rPr>
          <w:color w:val="808080" w:themeColor="background1" w:themeShade="80"/>
        </w:rPr>
      </w:pPr>
      <w:r w:rsidRPr="0072034D">
        <w:rPr>
          <w:color w:val="808080" w:themeColor="background1" w:themeShade="80"/>
        </w:rPr>
        <w:t>Cultural diversity is reflected through race, ethnicity, age, sexual orientation, religion, occupation, and so forth. A diverse culture also includes subcultures and countercultures. A subculture has distinctive ideas and behaviors that differ from the larger society to which it belongs. A counterculture rejects the dominant societal values and norms.</w:t>
      </w:r>
    </w:p>
    <w:p w14:paraId="0A6CF13F" w14:textId="77777777" w:rsidR="00574DEC" w:rsidRPr="0072034D" w:rsidRDefault="00574DEC" w:rsidP="0044105A">
      <w:pPr>
        <w:pStyle w:val="NoteLevel1"/>
        <w:rPr>
          <w:b/>
          <w:color w:val="808080" w:themeColor="background1" w:themeShade="80"/>
          <w:u w:val="single"/>
        </w:rPr>
      </w:pPr>
      <w:r w:rsidRPr="0072034D">
        <w:rPr>
          <w:b/>
          <w:color w:val="808080" w:themeColor="background1" w:themeShade="80"/>
          <w:u w:val="single"/>
        </w:rPr>
        <w:t>How do the major theoretical perspectives view culture?</w:t>
      </w:r>
    </w:p>
    <w:p w14:paraId="106FA1B5" w14:textId="77777777" w:rsidR="00574DEC" w:rsidRDefault="00574DEC" w:rsidP="00086ADD">
      <w:pPr>
        <w:pStyle w:val="NoteLevel2"/>
        <w:sectPr w:rsidR="00574DEC" w:rsidSect="00086ADD">
          <w:headerReference w:type="first" r:id="rId9"/>
          <w:pgSz w:w="12240" w:h="15840"/>
          <w:pgMar w:top="1440" w:right="1440" w:bottom="1440" w:left="1440" w:header="708" w:footer="708" w:gutter="0"/>
          <w:cols w:space="708"/>
          <w:titlePg/>
          <w:docGrid w:type="lines" w:linePitch="360"/>
        </w:sectPr>
      </w:pPr>
      <w:r w:rsidRPr="0072034D">
        <w:rPr>
          <w:color w:val="808080" w:themeColor="background1" w:themeShade="80"/>
        </w:rPr>
        <w:t xml:space="preserve">A functional analysis of culture assumes that a common language and shared values help to produce consensus and harmony. According to some conflict theorists, </w:t>
      </w:r>
      <w:proofErr w:type="gramStart"/>
      <w:r w:rsidRPr="0072034D">
        <w:rPr>
          <w:color w:val="808080" w:themeColor="background1" w:themeShade="80"/>
        </w:rPr>
        <w:t>culture may be used by certain groups to maintain their privilege and exclude others from society’s benefits</w:t>
      </w:r>
      <w:proofErr w:type="gramEnd"/>
      <w:r w:rsidRPr="0072034D">
        <w:rPr>
          <w:color w:val="808080" w:themeColor="background1" w:themeShade="80"/>
        </w:rPr>
        <w:t>. Symbolic integrationists suggest that people create, maintain, and modify culture as they go about their everyday activities. Postmodern thinkers believe that there are many cultures within Canada. They suggest we need a new way of conceptualizing culture and society.</w:t>
      </w:r>
      <w:r>
        <w:t xml:space="preserve"> </w:t>
      </w:r>
      <w:r>
        <w:cr/>
      </w:r>
    </w:p>
    <w:p w14:paraId="5F297590" w14:textId="11BD29E0" w:rsidR="00F0615B" w:rsidRPr="0072034D" w:rsidRDefault="00F0615B">
      <w:pPr>
        <w:pStyle w:val="NoteLevel1"/>
        <w:rPr>
          <w:b/>
          <w:color w:val="808080" w:themeColor="background1" w:themeShade="80"/>
          <w:u w:val="single"/>
        </w:rPr>
      </w:pPr>
      <w:r w:rsidRPr="0072034D">
        <w:rPr>
          <w:b/>
          <w:color w:val="808080" w:themeColor="background1" w:themeShade="80"/>
          <w:u w:val="single"/>
        </w:rPr>
        <w:t>Socialization:</w:t>
      </w:r>
    </w:p>
    <w:p w14:paraId="049AA853" w14:textId="77777777" w:rsidR="00F0615B" w:rsidRPr="0072034D" w:rsidRDefault="00F0615B" w:rsidP="00F0615B">
      <w:pPr>
        <w:pStyle w:val="NoteLevel2"/>
        <w:rPr>
          <w:color w:val="808080" w:themeColor="background1" w:themeShade="80"/>
        </w:rPr>
      </w:pPr>
      <w:r w:rsidRPr="0072034D">
        <w:rPr>
          <w:color w:val="808080" w:themeColor="background1" w:themeShade="80"/>
        </w:rPr>
        <w:t>The lifelong process through which individuals acquire a self-identity and the physical, mental, and social skills needed for survival in society (textbook)</w:t>
      </w:r>
    </w:p>
    <w:p w14:paraId="3C383D9D" w14:textId="77777777" w:rsidR="00F0615B" w:rsidRPr="0072034D" w:rsidRDefault="00F0615B" w:rsidP="00F0615B">
      <w:pPr>
        <w:pStyle w:val="NoteLevel2"/>
        <w:rPr>
          <w:color w:val="808080" w:themeColor="background1" w:themeShade="80"/>
        </w:rPr>
      </w:pPr>
      <w:r w:rsidRPr="0072034D">
        <w:rPr>
          <w:color w:val="808080" w:themeColor="background1" w:themeShade="80"/>
        </w:rPr>
        <w:t xml:space="preserve">Lifelong process of social interaction </w:t>
      </w:r>
    </w:p>
    <w:p w14:paraId="0ADE1FFD" w14:textId="4EBEA073" w:rsidR="00F0615B" w:rsidRPr="0072034D" w:rsidRDefault="00F0615B" w:rsidP="00F0615B">
      <w:pPr>
        <w:pStyle w:val="NoteLevel2"/>
        <w:rPr>
          <w:color w:val="808080" w:themeColor="background1" w:themeShade="80"/>
        </w:rPr>
      </w:pPr>
      <w:r w:rsidRPr="0072034D">
        <w:rPr>
          <w:color w:val="808080" w:themeColor="background1" w:themeShade="80"/>
        </w:rPr>
        <w:t>Essential link between the individual and society.</w:t>
      </w:r>
    </w:p>
    <w:p w14:paraId="021E3CF7" w14:textId="07AE398C" w:rsidR="00F0615B" w:rsidRPr="0072034D" w:rsidRDefault="00F0615B" w:rsidP="00F0615B">
      <w:pPr>
        <w:pStyle w:val="NoteLevel2"/>
        <w:rPr>
          <w:color w:val="808080" w:themeColor="background1" w:themeShade="80"/>
        </w:rPr>
      </w:pPr>
      <w:r w:rsidRPr="0072034D">
        <w:rPr>
          <w:color w:val="808080" w:themeColor="background1" w:themeShade="80"/>
        </w:rPr>
        <w:t>Enables each of us to develop our human potential and learn the ways of thinking, talking, and acting that are essential for social living.</w:t>
      </w:r>
    </w:p>
    <w:p w14:paraId="54A0721F" w14:textId="77777777" w:rsidR="00F0615B" w:rsidRPr="0072034D" w:rsidRDefault="00F0615B" w:rsidP="00F0615B">
      <w:pPr>
        <w:pStyle w:val="NoteLevel2"/>
        <w:rPr>
          <w:color w:val="808080" w:themeColor="background1" w:themeShade="80"/>
        </w:rPr>
      </w:pPr>
      <w:r w:rsidRPr="0072034D">
        <w:rPr>
          <w:color w:val="808080" w:themeColor="background1" w:themeShade="80"/>
        </w:rPr>
        <w:t xml:space="preserve">Process begins at birth, and it doesn’t end until our last breath is taken </w:t>
      </w:r>
    </w:p>
    <w:p w14:paraId="41E26210" w14:textId="288EA237" w:rsidR="00F0615B" w:rsidRPr="0072034D" w:rsidRDefault="00F0615B" w:rsidP="00F0615B">
      <w:pPr>
        <w:pStyle w:val="NoteLevel1"/>
        <w:rPr>
          <w:b/>
          <w:color w:val="808080" w:themeColor="background1" w:themeShade="80"/>
          <w:u w:val="single"/>
        </w:rPr>
      </w:pPr>
      <w:r w:rsidRPr="0072034D">
        <w:rPr>
          <w:b/>
          <w:color w:val="808080" w:themeColor="background1" w:themeShade="80"/>
          <w:u w:val="single"/>
        </w:rPr>
        <w:t>Functions of Socialization</w:t>
      </w:r>
    </w:p>
    <w:p w14:paraId="10060179" w14:textId="77777777" w:rsidR="00F0615B" w:rsidRPr="0072034D" w:rsidRDefault="00F0615B" w:rsidP="00F0615B">
      <w:pPr>
        <w:pStyle w:val="NoteLevel2"/>
        <w:rPr>
          <w:color w:val="808080" w:themeColor="background1" w:themeShade="80"/>
        </w:rPr>
      </w:pPr>
      <w:r w:rsidRPr="0072034D">
        <w:rPr>
          <w:color w:val="808080" w:themeColor="background1" w:themeShade="80"/>
        </w:rPr>
        <w:t>To ensure the survival and stability of society (reproduce society)</w:t>
      </w:r>
    </w:p>
    <w:p w14:paraId="51733727" w14:textId="77777777" w:rsidR="00F0615B" w:rsidRPr="0072034D" w:rsidRDefault="00F0615B" w:rsidP="00F0615B">
      <w:pPr>
        <w:pStyle w:val="NoteLevel2"/>
        <w:rPr>
          <w:color w:val="808080" w:themeColor="background1" w:themeShade="80"/>
        </w:rPr>
      </w:pPr>
      <w:r w:rsidRPr="0072034D">
        <w:rPr>
          <w:color w:val="808080" w:themeColor="background1" w:themeShade="80"/>
        </w:rPr>
        <w:t xml:space="preserve">To ensure the individuals survival and for human development: personality and sense of self </w:t>
      </w:r>
    </w:p>
    <w:p w14:paraId="0218AC8C" w14:textId="20FC2F66" w:rsidR="00F0615B" w:rsidRPr="0072034D" w:rsidRDefault="00F0615B" w:rsidP="00F0615B">
      <w:pPr>
        <w:pStyle w:val="NoteLevel1"/>
        <w:rPr>
          <w:b/>
          <w:color w:val="808080" w:themeColor="background1" w:themeShade="80"/>
          <w:u w:val="single"/>
        </w:rPr>
      </w:pPr>
      <w:r w:rsidRPr="0072034D">
        <w:rPr>
          <w:b/>
          <w:color w:val="808080" w:themeColor="background1" w:themeShade="80"/>
          <w:u w:val="single"/>
        </w:rPr>
        <w:t>Agents of Socialization:</w:t>
      </w:r>
    </w:p>
    <w:p w14:paraId="0B1C31A4" w14:textId="77777777" w:rsidR="00F0615B" w:rsidRPr="0072034D" w:rsidRDefault="00F0615B" w:rsidP="00F0615B">
      <w:pPr>
        <w:pStyle w:val="NoteLevel2"/>
        <w:rPr>
          <w:color w:val="808080" w:themeColor="background1" w:themeShade="80"/>
        </w:rPr>
      </w:pPr>
      <w:r w:rsidRPr="0072034D">
        <w:rPr>
          <w:color w:val="808080" w:themeColor="background1" w:themeShade="80"/>
        </w:rPr>
        <w:t xml:space="preserve">The persons, the groups, or institutions that teach us what we need to know in order to participate in society (textbook) </w:t>
      </w:r>
    </w:p>
    <w:p w14:paraId="53A917F3" w14:textId="6FF92806" w:rsidR="00F0615B" w:rsidRPr="0072034D" w:rsidRDefault="00F0615B" w:rsidP="00F0615B">
      <w:pPr>
        <w:pStyle w:val="NoteLevel2"/>
        <w:rPr>
          <w:color w:val="808080" w:themeColor="background1" w:themeShade="80"/>
        </w:rPr>
      </w:pPr>
      <w:r w:rsidRPr="0072034D">
        <w:rPr>
          <w:color w:val="808080" w:themeColor="background1" w:themeShade="80"/>
        </w:rPr>
        <w:t>Includes nearly anyone that we come in contact with and any social setting:</w:t>
      </w:r>
    </w:p>
    <w:p w14:paraId="1908A809" w14:textId="77777777" w:rsidR="00F0615B" w:rsidRPr="0072034D" w:rsidRDefault="00F0615B" w:rsidP="00F0615B">
      <w:pPr>
        <w:pStyle w:val="NoteLevel3"/>
        <w:rPr>
          <w:color w:val="808080" w:themeColor="background1" w:themeShade="80"/>
        </w:rPr>
      </w:pPr>
      <w:r w:rsidRPr="0072034D">
        <w:rPr>
          <w:color w:val="808080" w:themeColor="background1" w:themeShade="80"/>
        </w:rPr>
        <w:t>Family</w:t>
      </w:r>
    </w:p>
    <w:p w14:paraId="7C23242D" w14:textId="77777777" w:rsidR="00F0615B" w:rsidRPr="0072034D" w:rsidRDefault="00F0615B" w:rsidP="00F0615B">
      <w:pPr>
        <w:pStyle w:val="NoteLevel3"/>
        <w:rPr>
          <w:color w:val="808080" w:themeColor="background1" w:themeShade="80"/>
        </w:rPr>
      </w:pPr>
      <w:r w:rsidRPr="0072034D">
        <w:rPr>
          <w:color w:val="808080" w:themeColor="background1" w:themeShade="80"/>
        </w:rPr>
        <w:t>School</w:t>
      </w:r>
    </w:p>
    <w:p w14:paraId="6B2FDA6A" w14:textId="77777777" w:rsidR="00F0615B" w:rsidRPr="0072034D" w:rsidRDefault="00F0615B" w:rsidP="00F0615B">
      <w:pPr>
        <w:pStyle w:val="NoteLevel3"/>
        <w:rPr>
          <w:color w:val="808080" w:themeColor="background1" w:themeShade="80"/>
        </w:rPr>
      </w:pPr>
      <w:r w:rsidRPr="0072034D">
        <w:rPr>
          <w:color w:val="808080" w:themeColor="background1" w:themeShade="80"/>
        </w:rPr>
        <w:t>Peer Group</w:t>
      </w:r>
    </w:p>
    <w:p w14:paraId="25DB0F51" w14:textId="77777777" w:rsidR="00F0615B" w:rsidRPr="0072034D" w:rsidRDefault="00F0615B" w:rsidP="00F0615B">
      <w:pPr>
        <w:pStyle w:val="NoteLevel3"/>
        <w:rPr>
          <w:color w:val="808080" w:themeColor="background1" w:themeShade="80"/>
        </w:rPr>
      </w:pPr>
      <w:r w:rsidRPr="0072034D">
        <w:rPr>
          <w:color w:val="808080" w:themeColor="background1" w:themeShade="80"/>
        </w:rPr>
        <w:t>Mass Media</w:t>
      </w:r>
    </w:p>
    <w:p w14:paraId="4481665D" w14:textId="178944F3" w:rsidR="00F0615B" w:rsidRPr="0072034D" w:rsidRDefault="00F0615B" w:rsidP="00F0615B">
      <w:pPr>
        <w:pStyle w:val="NoteLevel1"/>
        <w:rPr>
          <w:b/>
          <w:color w:val="808080" w:themeColor="background1" w:themeShade="80"/>
          <w:u w:val="single"/>
        </w:rPr>
      </w:pPr>
      <w:r w:rsidRPr="0072034D">
        <w:rPr>
          <w:b/>
          <w:color w:val="808080" w:themeColor="background1" w:themeShade="80"/>
          <w:u w:val="single"/>
        </w:rPr>
        <w:t>The most basic and foundational agent: The Family</w:t>
      </w:r>
    </w:p>
    <w:p w14:paraId="4A3F7301" w14:textId="77777777" w:rsidR="00F0615B" w:rsidRPr="0072034D" w:rsidRDefault="00F0615B" w:rsidP="00F0615B">
      <w:pPr>
        <w:pStyle w:val="NoteLevel2"/>
        <w:rPr>
          <w:color w:val="808080" w:themeColor="background1" w:themeShade="80"/>
        </w:rPr>
      </w:pPr>
      <w:r w:rsidRPr="0072034D">
        <w:rPr>
          <w:color w:val="808080" w:themeColor="background1" w:themeShade="80"/>
        </w:rPr>
        <w:t>Biological parents are the first humans infants encounter</w:t>
      </w:r>
    </w:p>
    <w:p w14:paraId="7F2BCC25" w14:textId="77777777" w:rsidR="00F0615B" w:rsidRPr="0072034D" w:rsidRDefault="00F0615B" w:rsidP="00F0615B">
      <w:pPr>
        <w:pStyle w:val="NoteLevel2"/>
        <w:rPr>
          <w:color w:val="808080" w:themeColor="background1" w:themeShade="80"/>
        </w:rPr>
      </w:pPr>
      <w:r w:rsidRPr="0072034D">
        <w:rPr>
          <w:color w:val="808080" w:themeColor="background1" w:themeShade="80"/>
        </w:rPr>
        <w:t>Family members may give children mixed messages</w:t>
      </w:r>
    </w:p>
    <w:p w14:paraId="4E439F07" w14:textId="77777777" w:rsidR="00F0615B" w:rsidRPr="0072034D" w:rsidRDefault="00F0615B" w:rsidP="00F0615B">
      <w:pPr>
        <w:pStyle w:val="NoteLevel2"/>
        <w:rPr>
          <w:color w:val="808080" w:themeColor="background1" w:themeShade="80"/>
        </w:rPr>
      </w:pPr>
      <w:r w:rsidRPr="0072034D">
        <w:rPr>
          <w:color w:val="808080" w:themeColor="background1" w:themeShade="80"/>
        </w:rPr>
        <w:t>Children learn all the time from the type of environment families give</w:t>
      </w:r>
    </w:p>
    <w:p w14:paraId="3340E51D" w14:textId="201E5185" w:rsidR="00F0615B" w:rsidRPr="0072034D" w:rsidRDefault="00F0615B" w:rsidP="00F0615B">
      <w:pPr>
        <w:pStyle w:val="NoteLevel1"/>
        <w:rPr>
          <w:b/>
          <w:color w:val="808080" w:themeColor="background1" w:themeShade="80"/>
          <w:u w:val="single"/>
        </w:rPr>
      </w:pPr>
      <w:r w:rsidRPr="0072034D">
        <w:rPr>
          <w:b/>
          <w:color w:val="808080" w:themeColor="background1" w:themeShade="80"/>
          <w:u w:val="single"/>
        </w:rPr>
        <w:t>Attending it for 20 years: The School</w:t>
      </w:r>
    </w:p>
    <w:p w14:paraId="0315BA8A" w14:textId="77777777" w:rsidR="00F0615B" w:rsidRPr="0072034D" w:rsidRDefault="00F0615B" w:rsidP="00F0615B">
      <w:pPr>
        <w:pStyle w:val="NoteLevel2"/>
        <w:rPr>
          <w:color w:val="808080" w:themeColor="background1" w:themeShade="80"/>
        </w:rPr>
      </w:pPr>
      <w:r w:rsidRPr="0072034D">
        <w:rPr>
          <w:color w:val="808080" w:themeColor="background1" w:themeShade="80"/>
        </w:rPr>
        <w:t>Enlarging children's social world, and introducing them to social diversity</w:t>
      </w:r>
    </w:p>
    <w:p w14:paraId="73A1E3B9" w14:textId="77777777" w:rsidR="00F0615B" w:rsidRPr="0072034D" w:rsidRDefault="00F0615B" w:rsidP="00F0615B">
      <w:pPr>
        <w:pStyle w:val="NoteLevel2"/>
        <w:rPr>
          <w:color w:val="808080" w:themeColor="background1" w:themeShade="80"/>
        </w:rPr>
      </w:pPr>
      <w:r w:rsidRPr="0072034D">
        <w:rPr>
          <w:b/>
          <w:bCs/>
          <w:color w:val="808080" w:themeColor="background1" w:themeShade="80"/>
        </w:rPr>
        <w:t>Formal curriculum (teach them things that they need to learn and they need to fill adult roles later in life)</w:t>
      </w:r>
      <w:r w:rsidRPr="0072034D">
        <w:rPr>
          <w:color w:val="808080" w:themeColor="background1" w:themeShade="80"/>
        </w:rPr>
        <w:t xml:space="preserve">… </w:t>
      </w:r>
      <w:r w:rsidRPr="0072034D">
        <w:rPr>
          <w:b/>
          <w:bCs/>
          <w:color w:val="808080" w:themeColor="background1" w:themeShade="80"/>
        </w:rPr>
        <w:t>hidden curriculum (al the things you didn’t know that you’ll learn at school)</w:t>
      </w:r>
    </w:p>
    <w:p w14:paraId="24AA14C4" w14:textId="77777777" w:rsidR="00F0615B" w:rsidRPr="0072034D" w:rsidRDefault="00F0615B" w:rsidP="00F0615B">
      <w:pPr>
        <w:pStyle w:val="NoteLevel2"/>
        <w:rPr>
          <w:color w:val="808080" w:themeColor="background1" w:themeShade="80"/>
        </w:rPr>
      </w:pPr>
      <w:r w:rsidRPr="0072034D">
        <w:rPr>
          <w:color w:val="808080" w:themeColor="background1" w:themeShade="80"/>
        </w:rPr>
        <w:t>Introduction to the impersonal functioning of large organizations</w:t>
      </w:r>
    </w:p>
    <w:p w14:paraId="2BEB649E" w14:textId="77777777" w:rsidR="00F0615B" w:rsidRPr="0072034D" w:rsidRDefault="00F0615B" w:rsidP="00F0615B">
      <w:pPr>
        <w:pStyle w:val="NoteLevel2"/>
        <w:rPr>
          <w:color w:val="808080" w:themeColor="background1" w:themeShade="80"/>
        </w:rPr>
      </w:pPr>
      <w:r w:rsidRPr="0072034D">
        <w:rPr>
          <w:color w:val="808080" w:themeColor="background1" w:themeShade="80"/>
        </w:rPr>
        <w:t>Children are evaluated on how they perform; universal roles apply to everyone, no exceptions are allowed</w:t>
      </w:r>
    </w:p>
    <w:p w14:paraId="42B7F6F2" w14:textId="22CAD430" w:rsidR="00F0615B" w:rsidRPr="0072034D" w:rsidRDefault="00F0615B" w:rsidP="00F0615B">
      <w:pPr>
        <w:pStyle w:val="NoteLevel1"/>
        <w:rPr>
          <w:b/>
          <w:color w:val="808080" w:themeColor="background1" w:themeShade="80"/>
          <w:u w:val="single"/>
        </w:rPr>
      </w:pPr>
      <w:r w:rsidRPr="0072034D">
        <w:rPr>
          <w:b/>
          <w:color w:val="808080" w:themeColor="background1" w:themeShade="80"/>
          <w:u w:val="single"/>
        </w:rPr>
        <w:t>Newfound freedom… and new demands for conformity: The Peer Group</w:t>
      </w:r>
    </w:p>
    <w:p w14:paraId="3A8356B9" w14:textId="77777777" w:rsidR="00F0615B" w:rsidRPr="0072034D" w:rsidRDefault="00F0615B" w:rsidP="00F0615B">
      <w:pPr>
        <w:pStyle w:val="NoteLevel2"/>
        <w:rPr>
          <w:color w:val="808080" w:themeColor="background1" w:themeShade="80"/>
        </w:rPr>
      </w:pPr>
      <w:r w:rsidRPr="0072034D">
        <w:rPr>
          <w:color w:val="808080" w:themeColor="background1" w:themeShade="80"/>
        </w:rPr>
        <w:t>We don</w:t>
      </w:r>
      <w:r w:rsidRPr="0072034D">
        <w:rPr>
          <w:color w:val="808080" w:themeColor="background1" w:themeShade="80"/>
          <w:lang w:val="fr-FR"/>
        </w:rPr>
        <w:t>’</w:t>
      </w:r>
      <w:r w:rsidRPr="0072034D">
        <w:rPr>
          <w:color w:val="808080" w:themeColor="background1" w:themeShade="80"/>
        </w:rPr>
        <w:t>t choose our family but we can choose who we hang out with (friends)…</w:t>
      </w:r>
    </w:p>
    <w:p w14:paraId="5BA2BADE" w14:textId="77777777" w:rsidR="00F0615B" w:rsidRPr="0072034D" w:rsidRDefault="00F0615B" w:rsidP="00F0615B">
      <w:pPr>
        <w:pStyle w:val="NoteLevel2"/>
        <w:rPr>
          <w:color w:val="808080" w:themeColor="background1" w:themeShade="80"/>
        </w:rPr>
      </w:pPr>
      <w:r w:rsidRPr="0072034D">
        <w:rPr>
          <w:color w:val="808080" w:themeColor="background1" w:themeShade="80"/>
        </w:rPr>
        <w:t>The peer group allows young people to escape, and with this new found freedom children learn new things about their peers (share, forge relationships, develop a sense of self apart from their family, how to deal with authority and to become independent)</w:t>
      </w:r>
    </w:p>
    <w:p w14:paraId="0CE7B151" w14:textId="77777777" w:rsidR="00F0615B" w:rsidRPr="0072034D" w:rsidRDefault="00F0615B" w:rsidP="00F0615B">
      <w:pPr>
        <w:pStyle w:val="NoteLevel2"/>
        <w:rPr>
          <w:color w:val="808080" w:themeColor="background1" w:themeShade="80"/>
        </w:rPr>
      </w:pPr>
      <w:r w:rsidRPr="0072034D">
        <w:rPr>
          <w:color w:val="808080" w:themeColor="background1" w:themeShade="80"/>
        </w:rPr>
        <w:t>Give young people the opportunity to discuss thing that aren’t tolerated by their parents (like drugs, drinking, sex)</w:t>
      </w:r>
    </w:p>
    <w:p w14:paraId="2F8A1BA9" w14:textId="77777777" w:rsidR="00F0615B" w:rsidRPr="0072034D" w:rsidRDefault="00F0615B" w:rsidP="00F0615B">
      <w:pPr>
        <w:pStyle w:val="NoteLevel2"/>
        <w:rPr>
          <w:color w:val="808080" w:themeColor="background1" w:themeShade="80"/>
        </w:rPr>
      </w:pPr>
      <w:r w:rsidRPr="0072034D">
        <w:rPr>
          <w:color w:val="808080" w:themeColor="background1" w:themeShade="80"/>
        </w:rPr>
        <w:t>Parents often express concerns about who their children’s friends are, they want to make sure that their children don’t have friends who will influence them into doing things</w:t>
      </w:r>
    </w:p>
    <w:p w14:paraId="6053F4D0" w14:textId="77777777" w:rsidR="00F0615B" w:rsidRPr="0072034D" w:rsidRDefault="00F0615B" w:rsidP="00F0615B">
      <w:pPr>
        <w:pStyle w:val="NoteLevel2"/>
        <w:rPr>
          <w:color w:val="808080" w:themeColor="background1" w:themeShade="80"/>
        </w:rPr>
      </w:pPr>
      <w:r w:rsidRPr="0072034D">
        <w:rPr>
          <w:color w:val="808080" w:themeColor="background1" w:themeShade="80"/>
        </w:rPr>
        <w:t>Safe place to test norms and values, demand a great deal of conformity (</w:t>
      </w:r>
      <w:r w:rsidRPr="0072034D">
        <w:rPr>
          <w:b/>
          <w:bCs/>
          <w:color w:val="808080" w:themeColor="background1" w:themeShade="80"/>
          <w:u w:val="single"/>
        </w:rPr>
        <w:t>PEER PRESSURE</w:t>
      </w:r>
      <w:r w:rsidRPr="0072034D">
        <w:rPr>
          <w:color w:val="808080" w:themeColor="background1" w:themeShade="80"/>
        </w:rPr>
        <w:t>: the social force exerted on an individual by their peers) we must earn our acceptance from our pees by conforming</w:t>
      </w:r>
    </w:p>
    <w:p w14:paraId="0FE3C846" w14:textId="77777777" w:rsidR="00F0615B" w:rsidRPr="0072034D" w:rsidRDefault="00F0615B" w:rsidP="00F0615B">
      <w:pPr>
        <w:pStyle w:val="NoteLevel2"/>
        <w:rPr>
          <w:color w:val="808080" w:themeColor="background1" w:themeShade="80"/>
        </w:rPr>
      </w:pPr>
      <w:r w:rsidRPr="0072034D">
        <w:rPr>
          <w:color w:val="808080" w:themeColor="background1" w:themeShade="80"/>
        </w:rPr>
        <w:t>Growing up we’ve all been exposed to peer pressure</w:t>
      </w:r>
    </w:p>
    <w:p w14:paraId="3086F0CF" w14:textId="77777777" w:rsidR="00F0615B" w:rsidRPr="0072034D" w:rsidRDefault="00F0615B" w:rsidP="00F0615B">
      <w:pPr>
        <w:pStyle w:val="NoteLevel2"/>
        <w:rPr>
          <w:color w:val="808080" w:themeColor="background1" w:themeShade="80"/>
        </w:rPr>
      </w:pPr>
      <w:r w:rsidRPr="0072034D">
        <w:rPr>
          <w:color w:val="808080" w:themeColor="background1" w:themeShade="80"/>
        </w:rPr>
        <w:t>Peer pressure makes us do things we would have NEVER done, if we were alone or otherwise</w:t>
      </w:r>
      <w:proofErr w:type="gramStart"/>
      <w:r w:rsidRPr="0072034D">
        <w:rPr>
          <w:color w:val="808080" w:themeColor="background1" w:themeShade="80"/>
        </w:rPr>
        <w:t>..</w:t>
      </w:r>
      <w:proofErr w:type="gramEnd"/>
    </w:p>
    <w:p w14:paraId="07A02492" w14:textId="4264A5C1" w:rsidR="00F0615B" w:rsidRPr="0072034D" w:rsidRDefault="00F0615B" w:rsidP="00F0615B">
      <w:pPr>
        <w:pStyle w:val="NoteLevel1"/>
        <w:rPr>
          <w:b/>
          <w:color w:val="808080" w:themeColor="background1" w:themeShade="80"/>
          <w:u w:val="single"/>
        </w:rPr>
      </w:pPr>
      <w:r w:rsidRPr="0072034D">
        <w:rPr>
          <w:b/>
          <w:color w:val="808080" w:themeColor="background1" w:themeShade="80"/>
          <w:u w:val="single"/>
        </w:rPr>
        <w:t>The Mass Media</w:t>
      </w:r>
    </w:p>
    <w:p w14:paraId="1C1D700D" w14:textId="77777777" w:rsidR="00F0615B" w:rsidRPr="0072034D" w:rsidRDefault="00F0615B" w:rsidP="00F0615B">
      <w:pPr>
        <w:pStyle w:val="NoteLevel2"/>
        <w:rPr>
          <w:color w:val="808080" w:themeColor="background1" w:themeShade="80"/>
        </w:rPr>
      </w:pPr>
      <w:r w:rsidRPr="0072034D">
        <w:rPr>
          <w:color w:val="808080" w:themeColor="background1" w:themeShade="80"/>
        </w:rPr>
        <w:t>By 2001, 99.2% of Canadian households had a color TV, 91.5% VCRs 19.8% DVD players, 68.3% had cable TV</w:t>
      </w:r>
    </w:p>
    <w:p w14:paraId="306057A0" w14:textId="77777777" w:rsidR="00F0615B" w:rsidRPr="0072034D" w:rsidRDefault="00F0615B" w:rsidP="00F0615B">
      <w:pPr>
        <w:pStyle w:val="NoteLevel3"/>
        <w:rPr>
          <w:color w:val="808080" w:themeColor="background1" w:themeShade="80"/>
        </w:rPr>
      </w:pPr>
      <w:proofErr w:type="spellStart"/>
      <w:r w:rsidRPr="0072034D">
        <w:rPr>
          <w:color w:val="808080" w:themeColor="background1" w:themeShade="80"/>
        </w:rPr>
        <w:t>Statcan</w:t>
      </w:r>
      <w:proofErr w:type="spellEnd"/>
      <w:r w:rsidRPr="0072034D">
        <w:rPr>
          <w:color w:val="808080" w:themeColor="background1" w:themeShade="80"/>
        </w:rPr>
        <w:t>, 2002</w:t>
      </w:r>
    </w:p>
    <w:p w14:paraId="7B0E51BD" w14:textId="77777777" w:rsidR="00F0615B" w:rsidRPr="0072034D" w:rsidRDefault="00F0615B" w:rsidP="00F0615B">
      <w:pPr>
        <w:pStyle w:val="NoteLevel2"/>
        <w:rPr>
          <w:color w:val="808080" w:themeColor="background1" w:themeShade="80"/>
        </w:rPr>
      </w:pPr>
      <w:r w:rsidRPr="0072034D">
        <w:rPr>
          <w:color w:val="808080" w:themeColor="background1" w:themeShade="80"/>
        </w:rPr>
        <w:t>Canada has the second highest rate of TV ownership among the industrial countries (72 TVs per 100 people; US; 84)</w:t>
      </w:r>
    </w:p>
    <w:p w14:paraId="6F62BDD6" w14:textId="77777777" w:rsidR="00F0615B" w:rsidRPr="0072034D" w:rsidRDefault="00F0615B" w:rsidP="00F0615B">
      <w:pPr>
        <w:pStyle w:val="NoteLevel2"/>
        <w:rPr>
          <w:color w:val="808080" w:themeColor="background1" w:themeShade="80"/>
        </w:rPr>
      </w:pPr>
      <w:r w:rsidRPr="0072034D">
        <w:rPr>
          <w:color w:val="808080" w:themeColor="background1" w:themeShade="80"/>
        </w:rPr>
        <w:t>The average Canadian watches 21 hours of TV per week; children about 14 hours per week</w:t>
      </w:r>
    </w:p>
    <w:p w14:paraId="760CB76A" w14:textId="06C825F4" w:rsidR="00F0615B" w:rsidRPr="0072034D" w:rsidRDefault="00F0615B" w:rsidP="00AC3A59">
      <w:pPr>
        <w:pStyle w:val="NoteLevel2"/>
        <w:rPr>
          <w:color w:val="808080" w:themeColor="background1" w:themeShade="80"/>
        </w:rPr>
      </w:pPr>
      <w:r w:rsidRPr="0072034D">
        <w:rPr>
          <w:color w:val="808080" w:themeColor="background1" w:themeShade="80"/>
        </w:rPr>
        <w:t xml:space="preserve">The media function as socializing agents in several ways: </w:t>
      </w:r>
      <w:r w:rsidR="00AC3A59" w:rsidRPr="0072034D">
        <w:rPr>
          <w:b/>
          <w:color w:val="808080" w:themeColor="background1" w:themeShade="80"/>
        </w:rPr>
        <w:t>(1)</w:t>
      </w:r>
      <w:r w:rsidR="00AC3A59" w:rsidRPr="0072034D">
        <w:rPr>
          <w:color w:val="808080" w:themeColor="background1" w:themeShade="80"/>
        </w:rPr>
        <w:t xml:space="preserve"> t</w:t>
      </w:r>
      <w:r w:rsidRPr="0072034D">
        <w:rPr>
          <w:color w:val="808080" w:themeColor="background1" w:themeShade="80"/>
        </w:rPr>
        <w:t>hey inform us about events</w:t>
      </w:r>
      <w:r w:rsidR="00AC3A59" w:rsidRPr="0072034D">
        <w:rPr>
          <w:color w:val="808080" w:themeColor="background1" w:themeShade="80"/>
        </w:rPr>
        <w:t xml:space="preserve">, </w:t>
      </w:r>
      <w:r w:rsidR="00AC3A59" w:rsidRPr="0072034D">
        <w:rPr>
          <w:b/>
          <w:color w:val="808080" w:themeColor="background1" w:themeShade="80"/>
        </w:rPr>
        <w:t>(</w:t>
      </w:r>
      <w:r w:rsidRPr="0072034D">
        <w:rPr>
          <w:b/>
          <w:color w:val="808080" w:themeColor="background1" w:themeShade="80"/>
        </w:rPr>
        <w:t>2</w:t>
      </w:r>
      <w:r w:rsidR="00AC3A59" w:rsidRPr="0072034D">
        <w:rPr>
          <w:b/>
          <w:color w:val="808080" w:themeColor="background1" w:themeShade="80"/>
        </w:rPr>
        <w:t>)</w:t>
      </w:r>
      <w:r w:rsidR="00AC3A59" w:rsidRPr="0072034D">
        <w:rPr>
          <w:color w:val="808080" w:themeColor="background1" w:themeShade="80"/>
        </w:rPr>
        <w:t xml:space="preserve"> t</w:t>
      </w:r>
      <w:r w:rsidRPr="0072034D">
        <w:rPr>
          <w:color w:val="808080" w:themeColor="background1" w:themeShade="80"/>
        </w:rPr>
        <w:t>hey introduce us to a wide variety of people</w:t>
      </w:r>
      <w:r w:rsidR="00AC3A59" w:rsidRPr="0072034D">
        <w:rPr>
          <w:color w:val="808080" w:themeColor="background1" w:themeShade="80"/>
        </w:rPr>
        <w:t xml:space="preserve">, </w:t>
      </w:r>
      <w:r w:rsidR="00AC3A59" w:rsidRPr="0072034D">
        <w:rPr>
          <w:b/>
          <w:color w:val="808080" w:themeColor="background1" w:themeShade="80"/>
        </w:rPr>
        <w:t>(</w:t>
      </w:r>
      <w:r w:rsidRPr="0072034D">
        <w:rPr>
          <w:b/>
          <w:color w:val="808080" w:themeColor="background1" w:themeShade="80"/>
        </w:rPr>
        <w:t>3</w:t>
      </w:r>
      <w:r w:rsidR="00AC3A59" w:rsidRPr="0072034D">
        <w:rPr>
          <w:b/>
          <w:color w:val="808080" w:themeColor="background1" w:themeShade="80"/>
        </w:rPr>
        <w:t>)</w:t>
      </w:r>
      <w:r w:rsidR="00AC3A59" w:rsidRPr="0072034D">
        <w:rPr>
          <w:color w:val="808080" w:themeColor="background1" w:themeShade="80"/>
        </w:rPr>
        <w:t xml:space="preserve"> t</w:t>
      </w:r>
      <w:r w:rsidRPr="0072034D">
        <w:rPr>
          <w:color w:val="808080" w:themeColor="background1" w:themeShade="80"/>
        </w:rPr>
        <w:t>hey provide an array of viewpoints on current issues</w:t>
      </w:r>
      <w:r w:rsidR="00AC3A59" w:rsidRPr="0072034D">
        <w:rPr>
          <w:color w:val="808080" w:themeColor="background1" w:themeShade="80"/>
        </w:rPr>
        <w:t xml:space="preserve">, </w:t>
      </w:r>
      <w:r w:rsidR="00AC3A59" w:rsidRPr="0072034D">
        <w:rPr>
          <w:b/>
          <w:color w:val="808080" w:themeColor="background1" w:themeShade="80"/>
        </w:rPr>
        <w:t>(4)</w:t>
      </w:r>
      <w:r w:rsidR="00AC3A59" w:rsidRPr="0072034D">
        <w:rPr>
          <w:color w:val="808080" w:themeColor="background1" w:themeShade="80"/>
        </w:rPr>
        <w:t xml:space="preserve"> t</w:t>
      </w:r>
      <w:r w:rsidRPr="0072034D">
        <w:rPr>
          <w:color w:val="808080" w:themeColor="background1" w:themeShade="80"/>
        </w:rPr>
        <w:t>hey make us aware of products and services that, if we purchase them, supposedly will help us be accepted by others</w:t>
      </w:r>
      <w:r w:rsidR="00AC3A59" w:rsidRPr="0072034D">
        <w:rPr>
          <w:color w:val="808080" w:themeColor="background1" w:themeShade="80"/>
        </w:rPr>
        <w:t xml:space="preserve">, </w:t>
      </w:r>
      <w:r w:rsidR="00AC3A59" w:rsidRPr="0072034D">
        <w:rPr>
          <w:b/>
          <w:color w:val="808080" w:themeColor="background1" w:themeShade="80"/>
        </w:rPr>
        <w:t>(5)</w:t>
      </w:r>
      <w:r w:rsidR="00AC3A59" w:rsidRPr="0072034D">
        <w:rPr>
          <w:color w:val="808080" w:themeColor="background1" w:themeShade="80"/>
        </w:rPr>
        <w:t xml:space="preserve"> t</w:t>
      </w:r>
      <w:r w:rsidRPr="0072034D">
        <w:rPr>
          <w:color w:val="808080" w:themeColor="background1" w:themeShade="80"/>
        </w:rPr>
        <w:t>hey entertain us by providing the opportunity to live vicariously (through other peoples experiences)</w:t>
      </w:r>
    </w:p>
    <w:p w14:paraId="56BC89BB" w14:textId="77777777" w:rsidR="00F0615B" w:rsidRPr="0072034D" w:rsidRDefault="00F0615B" w:rsidP="00F0615B">
      <w:pPr>
        <w:pStyle w:val="NoteLevel1"/>
        <w:rPr>
          <w:color w:val="808080" w:themeColor="background1" w:themeShade="80"/>
        </w:rPr>
      </w:pPr>
      <w:r w:rsidRPr="0072034D">
        <w:rPr>
          <w:b/>
          <w:color w:val="808080" w:themeColor="background1" w:themeShade="80"/>
          <w:u w:val="single"/>
        </w:rPr>
        <w:t>Controversies</w:t>
      </w:r>
    </w:p>
    <w:p w14:paraId="7890BD84" w14:textId="2C4375BD" w:rsidR="00F0615B" w:rsidRPr="0072034D" w:rsidRDefault="00F0615B" w:rsidP="00F0615B">
      <w:pPr>
        <w:pStyle w:val="NoteLevel1"/>
        <w:rPr>
          <w:color w:val="808080" w:themeColor="background1" w:themeShade="80"/>
        </w:rPr>
      </w:pPr>
      <w:r w:rsidRPr="0072034D">
        <w:rPr>
          <w:color w:val="808080" w:themeColor="background1" w:themeShade="80"/>
        </w:rPr>
        <w:t>Media determinism:</w:t>
      </w:r>
    </w:p>
    <w:p w14:paraId="63C36876" w14:textId="77777777" w:rsidR="00F0615B" w:rsidRPr="0072034D" w:rsidRDefault="00F0615B" w:rsidP="00F0615B">
      <w:pPr>
        <w:pStyle w:val="NoteLevel2"/>
        <w:rPr>
          <w:color w:val="808080" w:themeColor="background1" w:themeShade="80"/>
        </w:rPr>
      </w:pPr>
      <w:r w:rsidRPr="0072034D">
        <w:rPr>
          <w:color w:val="808080" w:themeColor="background1" w:themeShade="80"/>
          <w:lang w:val="en-CA"/>
        </w:rPr>
        <w:t>"</w:t>
      </w:r>
      <w:r w:rsidRPr="0072034D">
        <w:rPr>
          <w:i/>
          <w:iCs/>
          <w:color w:val="808080" w:themeColor="background1" w:themeShade="80"/>
          <w:lang w:val="en-CA"/>
        </w:rPr>
        <w:t>The medium is the message</w:t>
      </w:r>
      <w:r w:rsidRPr="0072034D">
        <w:rPr>
          <w:color w:val="808080" w:themeColor="background1" w:themeShade="80"/>
          <w:lang w:val="en-CA"/>
        </w:rPr>
        <w:t xml:space="preserve">“ - Marshall McLuhan </w:t>
      </w:r>
    </w:p>
    <w:p w14:paraId="5A8B6C47" w14:textId="77777777" w:rsidR="00F0615B" w:rsidRPr="0072034D" w:rsidRDefault="00F0615B" w:rsidP="00F0615B">
      <w:pPr>
        <w:pStyle w:val="NoteLevel2"/>
        <w:rPr>
          <w:color w:val="808080" w:themeColor="background1" w:themeShade="80"/>
        </w:rPr>
      </w:pPr>
      <w:r w:rsidRPr="0072034D">
        <w:rPr>
          <w:color w:val="808080" w:themeColor="background1" w:themeShade="80"/>
        </w:rPr>
        <w:t>TV viewing would make children more passive and less likely to use their imagination</w:t>
      </w:r>
    </w:p>
    <w:p w14:paraId="31C5D1D6" w14:textId="77777777" w:rsidR="00F0615B" w:rsidRPr="0072034D" w:rsidRDefault="00F0615B" w:rsidP="00F0615B">
      <w:pPr>
        <w:pStyle w:val="NoteLevel2"/>
        <w:rPr>
          <w:color w:val="808080" w:themeColor="background1" w:themeShade="80"/>
        </w:rPr>
      </w:pPr>
      <w:r w:rsidRPr="0072034D">
        <w:rPr>
          <w:color w:val="808080" w:themeColor="background1" w:themeShade="80"/>
        </w:rPr>
        <w:t xml:space="preserve">Shaping our ideas in distorted or unrealistic ways: </w:t>
      </w:r>
    </w:p>
    <w:p w14:paraId="0D0FC3C1" w14:textId="77777777" w:rsidR="00F0615B" w:rsidRPr="0072034D" w:rsidRDefault="00F0615B" w:rsidP="00F0615B">
      <w:pPr>
        <w:pStyle w:val="NoteLevel2"/>
        <w:rPr>
          <w:color w:val="808080" w:themeColor="background1" w:themeShade="80"/>
        </w:rPr>
      </w:pPr>
      <w:r w:rsidRPr="0072034D">
        <w:rPr>
          <w:color w:val="808080" w:themeColor="background1" w:themeShade="80"/>
        </w:rPr>
        <w:t>Portrayal of minorities</w:t>
      </w:r>
    </w:p>
    <w:p w14:paraId="30D581C1" w14:textId="77777777" w:rsidR="00F0615B" w:rsidRPr="0072034D" w:rsidRDefault="00F0615B" w:rsidP="00F0615B">
      <w:pPr>
        <w:pStyle w:val="NoteLevel2"/>
        <w:rPr>
          <w:color w:val="808080" w:themeColor="background1" w:themeShade="80"/>
        </w:rPr>
      </w:pPr>
      <w:r w:rsidRPr="0072034D">
        <w:rPr>
          <w:color w:val="808080" w:themeColor="background1" w:themeShade="80"/>
        </w:rPr>
        <w:t xml:space="preserve">Sex and violence!!! </w:t>
      </w:r>
    </w:p>
    <w:p w14:paraId="09DF9D43" w14:textId="77777777" w:rsidR="00F0615B" w:rsidRPr="0072034D" w:rsidRDefault="00F0615B" w:rsidP="00F0615B">
      <w:pPr>
        <w:pStyle w:val="NoteLevel2"/>
        <w:rPr>
          <w:color w:val="808080" w:themeColor="background1" w:themeShade="80"/>
        </w:rPr>
      </w:pPr>
      <w:r w:rsidRPr="0072034D">
        <w:rPr>
          <w:color w:val="808080" w:themeColor="background1" w:themeShade="80"/>
          <w:lang w:val="en-CA"/>
        </w:rPr>
        <w:t>An 18 year old watching 28 hours of TV a week has already seen:</w:t>
      </w:r>
    </w:p>
    <w:p w14:paraId="62A0C624" w14:textId="77777777" w:rsidR="00F0615B" w:rsidRPr="0072034D" w:rsidRDefault="00F0615B" w:rsidP="00F0615B">
      <w:pPr>
        <w:pStyle w:val="NoteLevel3"/>
        <w:rPr>
          <w:color w:val="808080" w:themeColor="background1" w:themeShade="80"/>
        </w:rPr>
      </w:pPr>
      <w:r w:rsidRPr="0072034D">
        <w:rPr>
          <w:color w:val="808080" w:themeColor="background1" w:themeShade="80"/>
          <w:lang w:val="en-CA"/>
        </w:rPr>
        <w:t>16,000 simulated murders!!!</w:t>
      </w:r>
    </w:p>
    <w:p w14:paraId="4CDE32C3" w14:textId="77777777" w:rsidR="00F0615B" w:rsidRPr="0072034D" w:rsidRDefault="00F0615B" w:rsidP="00F0615B">
      <w:pPr>
        <w:pStyle w:val="NoteLevel3"/>
        <w:rPr>
          <w:color w:val="808080" w:themeColor="background1" w:themeShade="80"/>
        </w:rPr>
      </w:pPr>
      <w:r w:rsidRPr="0072034D">
        <w:rPr>
          <w:color w:val="808080" w:themeColor="background1" w:themeShade="80"/>
          <w:lang w:val="en-CA"/>
        </w:rPr>
        <w:t>200,000 acts of violence!!!</w:t>
      </w:r>
    </w:p>
    <w:p w14:paraId="361CB188" w14:textId="19FCA932" w:rsidR="00F0615B" w:rsidRPr="0072034D" w:rsidRDefault="00F0615B" w:rsidP="00F0615B">
      <w:pPr>
        <w:pStyle w:val="NoteLevel1"/>
        <w:rPr>
          <w:color w:val="808080" w:themeColor="background1" w:themeShade="80"/>
        </w:rPr>
      </w:pPr>
      <w:r w:rsidRPr="0072034D">
        <w:rPr>
          <w:color w:val="808080" w:themeColor="background1" w:themeShade="80"/>
        </w:rPr>
        <w:t xml:space="preserve"> </w:t>
      </w:r>
    </w:p>
    <w:p w14:paraId="7095EAFB" w14:textId="77777777" w:rsidR="00F0615B" w:rsidRPr="0072034D" w:rsidRDefault="00F0615B" w:rsidP="00F0615B">
      <w:pPr>
        <w:pStyle w:val="NoteLevel1"/>
        <w:rPr>
          <w:color w:val="808080" w:themeColor="background1" w:themeShade="80"/>
        </w:rPr>
      </w:pPr>
    </w:p>
    <w:p w14:paraId="3530B4A3" w14:textId="77777777" w:rsidR="00F0615B" w:rsidRPr="0072034D" w:rsidRDefault="00F0615B" w:rsidP="00F0615B">
      <w:pPr>
        <w:pStyle w:val="NoteLevel1"/>
        <w:rPr>
          <w:color w:val="808080" w:themeColor="background1" w:themeShade="80"/>
        </w:rPr>
      </w:pPr>
    </w:p>
    <w:p w14:paraId="45B34EAD" w14:textId="77777777" w:rsidR="00F0615B" w:rsidRPr="0072034D" w:rsidRDefault="00F0615B" w:rsidP="00F0615B">
      <w:pPr>
        <w:pStyle w:val="NoteLevel2"/>
        <w:numPr>
          <w:ilvl w:val="0"/>
          <w:numId w:val="0"/>
        </w:numPr>
        <w:ind w:left="1080"/>
        <w:rPr>
          <w:color w:val="808080" w:themeColor="background1" w:themeShade="80"/>
        </w:rPr>
      </w:pPr>
    </w:p>
    <w:p w14:paraId="4A55590C" w14:textId="77777777" w:rsidR="00F0615B" w:rsidRPr="0072034D" w:rsidRDefault="00F0615B" w:rsidP="00F0615B">
      <w:pPr>
        <w:pStyle w:val="NoteLevel1"/>
        <w:rPr>
          <w:color w:val="808080" w:themeColor="background1" w:themeShade="80"/>
        </w:rPr>
      </w:pPr>
    </w:p>
    <w:p w14:paraId="548FFC0A" w14:textId="77777777" w:rsidR="00F0615B" w:rsidRDefault="00F0615B">
      <w:pPr>
        <w:pStyle w:val="NoteLevel1"/>
        <w:sectPr w:rsidR="00F0615B" w:rsidSect="00FC280A">
          <w:headerReference w:type="first" r:id="rId10"/>
          <w:pgSz w:w="12240" w:h="15840"/>
          <w:pgMar w:top="1440" w:right="1440" w:bottom="1440" w:left="1440" w:header="708" w:footer="708" w:gutter="0"/>
          <w:cols w:space="708"/>
          <w:titlePg/>
          <w:docGrid w:type="lines" w:linePitch="360"/>
        </w:sectPr>
      </w:pPr>
    </w:p>
    <w:p w14:paraId="01F70D65" w14:textId="77777777" w:rsidR="00AC3A59" w:rsidRPr="0072034D" w:rsidRDefault="00AC3A59" w:rsidP="00086ADD">
      <w:pPr>
        <w:pStyle w:val="NoteLevel1"/>
        <w:rPr>
          <w:b/>
          <w:color w:val="808080" w:themeColor="background1" w:themeShade="80"/>
          <w:u w:val="single"/>
        </w:rPr>
      </w:pPr>
      <w:r w:rsidRPr="0072034D">
        <w:rPr>
          <w:b/>
          <w:color w:val="808080" w:themeColor="background1" w:themeShade="80"/>
          <w:u w:val="single"/>
        </w:rPr>
        <w:t>What is socialization and why is it important?</w:t>
      </w:r>
    </w:p>
    <w:p w14:paraId="7DC98BA4" w14:textId="77777777" w:rsidR="00AC3A59" w:rsidRPr="0072034D" w:rsidRDefault="00AC3A59" w:rsidP="00BC4982">
      <w:pPr>
        <w:pStyle w:val="NoteLevel2"/>
        <w:rPr>
          <w:b/>
          <w:color w:val="808080" w:themeColor="background1" w:themeShade="80"/>
          <w:u w:val="single"/>
        </w:rPr>
      </w:pPr>
      <w:r w:rsidRPr="0072034D">
        <w:rPr>
          <w:color w:val="808080" w:themeColor="background1" w:themeShade="80"/>
        </w:rPr>
        <w:t>Socialization is the lifelong process through which individuals acquire their self-identity and learn the physical, mental, and social skills needed for survival in society. The kind of person we become depends greatly on what we learn during our formative years from our surrounding social groups and social environment.</w:t>
      </w:r>
    </w:p>
    <w:p w14:paraId="37FF1C60" w14:textId="77777777" w:rsidR="00AC3A59" w:rsidRPr="0072034D" w:rsidRDefault="00AC3A59" w:rsidP="00BC4982">
      <w:pPr>
        <w:pStyle w:val="NoteLevel1"/>
        <w:rPr>
          <w:b/>
          <w:color w:val="808080" w:themeColor="background1" w:themeShade="80"/>
          <w:u w:val="single"/>
        </w:rPr>
      </w:pPr>
      <w:r w:rsidRPr="0072034D">
        <w:rPr>
          <w:b/>
          <w:color w:val="808080" w:themeColor="background1" w:themeShade="80"/>
          <w:u w:val="single"/>
        </w:rPr>
        <w:t>To what degree are our unique physical and human characteristics based on heredity and to what degree are they based on social environment?</w:t>
      </w:r>
    </w:p>
    <w:p w14:paraId="50F05AC7" w14:textId="77777777" w:rsidR="00AC3A59" w:rsidRPr="0072034D" w:rsidRDefault="00AC3A59" w:rsidP="00BC4982">
      <w:pPr>
        <w:pStyle w:val="NoteLevel2"/>
        <w:rPr>
          <w:color w:val="808080" w:themeColor="background1" w:themeShade="80"/>
        </w:rPr>
      </w:pPr>
      <w:r w:rsidRPr="0072034D">
        <w:rPr>
          <w:color w:val="808080" w:themeColor="background1" w:themeShade="80"/>
        </w:rPr>
        <w:t xml:space="preserve">Each of us is a product of two forces: </w:t>
      </w:r>
      <w:r w:rsidRPr="0072034D">
        <w:rPr>
          <w:b/>
          <w:color w:val="808080" w:themeColor="background1" w:themeShade="80"/>
        </w:rPr>
        <w:t>(1)</w:t>
      </w:r>
      <w:r w:rsidRPr="0072034D">
        <w:rPr>
          <w:color w:val="808080" w:themeColor="background1" w:themeShade="80"/>
        </w:rPr>
        <w:t xml:space="preserve"> heredity, referred to as “nature”, and </w:t>
      </w:r>
      <w:r w:rsidRPr="0072034D">
        <w:rPr>
          <w:b/>
          <w:color w:val="808080" w:themeColor="background1" w:themeShade="80"/>
        </w:rPr>
        <w:t>(2)</w:t>
      </w:r>
      <w:r w:rsidRPr="0072034D">
        <w:rPr>
          <w:color w:val="808080" w:themeColor="background1" w:themeShade="80"/>
        </w:rPr>
        <w:t xml:space="preserve"> the social environment, referred to as “nurture”. Although biology indicates our physical makeup, the social environment largely determines how we develop and behave.</w:t>
      </w:r>
    </w:p>
    <w:p w14:paraId="2FD75E35" w14:textId="77777777" w:rsidR="00AC3A59" w:rsidRPr="0072034D" w:rsidRDefault="00AC3A59" w:rsidP="00BC4982">
      <w:pPr>
        <w:pStyle w:val="NoteLevel1"/>
        <w:rPr>
          <w:b/>
          <w:color w:val="808080" w:themeColor="background1" w:themeShade="80"/>
          <w:u w:val="single"/>
        </w:rPr>
      </w:pPr>
      <w:r w:rsidRPr="0072034D">
        <w:rPr>
          <w:b/>
          <w:color w:val="808080" w:themeColor="background1" w:themeShade="80"/>
          <w:u w:val="single"/>
        </w:rPr>
        <w:t>What are the most important agents of socialization?</w:t>
      </w:r>
    </w:p>
    <w:p w14:paraId="7445EFE4" w14:textId="77777777" w:rsidR="00AC3A59" w:rsidRPr="0072034D" w:rsidRDefault="00AC3A59" w:rsidP="00BC4982">
      <w:pPr>
        <w:pStyle w:val="NoteLevel2"/>
        <w:rPr>
          <w:color w:val="808080" w:themeColor="background1" w:themeShade="80"/>
        </w:rPr>
      </w:pPr>
      <w:r w:rsidRPr="0072034D">
        <w:rPr>
          <w:color w:val="808080" w:themeColor="background1" w:themeShade="80"/>
        </w:rPr>
        <w:t xml:space="preserve">The people, groups, </w:t>
      </w:r>
      <w:proofErr w:type="gramStart"/>
      <w:r w:rsidRPr="0072034D">
        <w:rPr>
          <w:color w:val="808080" w:themeColor="background1" w:themeShade="80"/>
        </w:rPr>
        <w:t>an institutions</w:t>
      </w:r>
      <w:proofErr w:type="gramEnd"/>
      <w:r w:rsidRPr="0072034D">
        <w:rPr>
          <w:color w:val="808080" w:themeColor="background1" w:themeShade="80"/>
        </w:rPr>
        <w:t xml:space="preserve"> that teach us what we need to know to participate in society are called agents of socialization. The most important of these are family, school, peer groups, and the media.</w:t>
      </w:r>
    </w:p>
    <w:p w14:paraId="3A10F976" w14:textId="77777777" w:rsidR="00AC3A59" w:rsidRPr="0072034D" w:rsidRDefault="00AC3A59" w:rsidP="00BC4982">
      <w:pPr>
        <w:pStyle w:val="NoteLevel1"/>
        <w:rPr>
          <w:b/>
          <w:color w:val="808080" w:themeColor="background1" w:themeShade="80"/>
          <w:u w:val="single"/>
        </w:rPr>
      </w:pPr>
      <w:r w:rsidRPr="0072034D">
        <w:rPr>
          <w:b/>
          <w:color w:val="808080" w:themeColor="background1" w:themeShade="80"/>
          <w:u w:val="single"/>
        </w:rPr>
        <w:t>How do sociologists understand the development of self-concept?</w:t>
      </w:r>
    </w:p>
    <w:p w14:paraId="383EF29E" w14:textId="77777777" w:rsidR="00AC3A59" w:rsidRPr="0072034D" w:rsidRDefault="00AC3A59" w:rsidP="00BC4982">
      <w:pPr>
        <w:pStyle w:val="NoteLevel2"/>
        <w:rPr>
          <w:color w:val="808080" w:themeColor="background1" w:themeShade="80"/>
        </w:rPr>
      </w:pPr>
      <w:r w:rsidRPr="0072034D">
        <w:rPr>
          <w:color w:val="808080" w:themeColor="background1" w:themeShade="80"/>
        </w:rPr>
        <w:t xml:space="preserve">Charles Horton Cooley developed the image of the </w:t>
      </w:r>
      <w:proofErr w:type="gramStart"/>
      <w:r w:rsidRPr="0072034D">
        <w:rPr>
          <w:color w:val="808080" w:themeColor="background1" w:themeShade="80"/>
        </w:rPr>
        <w:t>looking-glass</w:t>
      </w:r>
      <w:proofErr w:type="gramEnd"/>
      <w:r w:rsidRPr="0072034D">
        <w:rPr>
          <w:color w:val="808080" w:themeColor="background1" w:themeShade="80"/>
        </w:rPr>
        <w:t xml:space="preserve"> self to explain how people see themselves through the perceptions of others. Our initial sense of self is typically based on how families perceive and treat us. George Herbert Mead linked the idea of self-concept to role-playing and to learning the rules of social interaction. According to Mead, the self is divided into the “I” and the “me”. The “I” represents the spontaneous and unique traits of each person. The “me” represents the internalized attitudes and demands of other members of society.</w:t>
      </w:r>
    </w:p>
    <w:p w14:paraId="61EE6D90" w14:textId="77777777" w:rsidR="00AC3A59" w:rsidRPr="0072034D" w:rsidRDefault="00AC3A59" w:rsidP="00BC4982">
      <w:pPr>
        <w:pStyle w:val="NoteLevel1"/>
        <w:rPr>
          <w:b/>
          <w:color w:val="808080" w:themeColor="background1" w:themeShade="80"/>
          <w:u w:val="single"/>
        </w:rPr>
      </w:pPr>
      <w:r w:rsidRPr="0072034D">
        <w:rPr>
          <w:b/>
          <w:color w:val="808080" w:themeColor="background1" w:themeShade="80"/>
          <w:u w:val="single"/>
        </w:rPr>
        <w:t>What are the main social psychological theories of human development?</w:t>
      </w:r>
    </w:p>
    <w:p w14:paraId="12EE292C" w14:textId="77777777" w:rsidR="00AC3A59" w:rsidRPr="0072034D" w:rsidRDefault="00AC3A59" w:rsidP="00BC4982">
      <w:pPr>
        <w:pStyle w:val="NoteLevel2"/>
        <w:rPr>
          <w:color w:val="808080" w:themeColor="background1" w:themeShade="80"/>
        </w:rPr>
      </w:pPr>
      <w:r w:rsidRPr="0072034D">
        <w:rPr>
          <w:color w:val="808080" w:themeColor="background1" w:themeShade="80"/>
        </w:rPr>
        <w:t xml:space="preserve">Sigmund Freud divided the self into three interrelated forces: the </w:t>
      </w:r>
      <w:r w:rsidRPr="0072034D">
        <w:rPr>
          <w:b/>
          <w:color w:val="808080" w:themeColor="background1" w:themeShade="80"/>
        </w:rPr>
        <w:t>ID</w:t>
      </w:r>
      <w:r w:rsidRPr="0072034D">
        <w:rPr>
          <w:color w:val="808080" w:themeColor="background1" w:themeShade="80"/>
        </w:rPr>
        <w:t xml:space="preserve">, the </w:t>
      </w:r>
      <w:r w:rsidRPr="0072034D">
        <w:rPr>
          <w:b/>
          <w:color w:val="808080" w:themeColor="background1" w:themeShade="80"/>
        </w:rPr>
        <w:t>EGO</w:t>
      </w:r>
      <w:r w:rsidRPr="0072034D">
        <w:rPr>
          <w:color w:val="808080" w:themeColor="background1" w:themeShade="80"/>
        </w:rPr>
        <w:t xml:space="preserve">, and the </w:t>
      </w:r>
      <w:r w:rsidRPr="0072034D">
        <w:rPr>
          <w:b/>
          <w:color w:val="808080" w:themeColor="background1" w:themeShade="80"/>
        </w:rPr>
        <w:t>SUPEREGO</w:t>
      </w:r>
      <w:r w:rsidRPr="0072034D">
        <w:rPr>
          <w:color w:val="808080" w:themeColor="background1" w:themeShade="80"/>
        </w:rPr>
        <w:t xml:space="preserve">. When a person is well adjusted, the three forces act in balance. Jean Piaget identified four cognitive stages of development: at each stage, children’s activities are governed by how they understand the world around them. According to Lawrence Kohlberg, certain levels of cognitive </w:t>
      </w:r>
      <w:r w:rsidRPr="0072034D">
        <w:rPr>
          <w:color w:val="808080" w:themeColor="background1" w:themeShade="80"/>
        </w:rPr>
        <w:lastRenderedPageBreak/>
        <w:t>development are essential before corresponding levels of moral reasoning may occur. Carol Gilligan suggested that there are male-female differences regarding morality and identified three stages in female moral development.</w:t>
      </w:r>
    </w:p>
    <w:p w14:paraId="55AE3A20" w14:textId="77777777" w:rsidR="00AC3A59" w:rsidRPr="0072034D" w:rsidRDefault="00AC3A59" w:rsidP="00AC3A59">
      <w:pPr>
        <w:pStyle w:val="NoteLevel1"/>
        <w:rPr>
          <w:b/>
          <w:color w:val="808080" w:themeColor="background1" w:themeShade="80"/>
          <w:u w:val="single"/>
        </w:rPr>
      </w:pPr>
      <w:r w:rsidRPr="0072034D">
        <w:rPr>
          <w:b/>
          <w:color w:val="808080" w:themeColor="background1" w:themeShade="80"/>
          <w:u w:val="single"/>
        </w:rPr>
        <w:t>When does socialization end?</w:t>
      </w:r>
    </w:p>
    <w:p w14:paraId="17F8BFDC" w14:textId="77777777" w:rsidR="00AC3A59" w:rsidRPr="0072034D" w:rsidRDefault="00AC3A59" w:rsidP="00AC3A59">
      <w:pPr>
        <w:pStyle w:val="NoteLevel2"/>
        <w:rPr>
          <w:color w:val="808080" w:themeColor="background1" w:themeShade="80"/>
        </w:rPr>
      </w:pPr>
      <w:r w:rsidRPr="0072034D">
        <w:rPr>
          <w:color w:val="808080" w:themeColor="background1" w:themeShade="80"/>
        </w:rPr>
        <w:t xml:space="preserve">Socialization is ongoing throughout the life course. We learn knowledge and skills for future roles through anticipatory socialization. </w:t>
      </w:r>
      <w:proofErr w:type="gramStart"/>
      <w:r w:rsidRPr="0072034D">
        <w:rPr>
          <w:color w:val="808080" w:themeColor="background1" w:themeShade="80"/>
        </w:rPr>
        <w:t>Parents are socialized by their own children</w:t>
      </w:r>
      <w:proofErr w:type="gramEnd"/>
      <w:r w:rsidRPr="0072034D">
        <w:rPr>
          <w:color w:val="808080" w:themeColor="background1" w:themeShade="80"/>
        </w:rPr>
        <w:t xml:space="preserve">, and adults learn through workplace socialization. Resocialization is the process of learning new attitudes, values, and behaviors, either voluntary or involuntary. </w:t>
      </w:r>
    </w:p>
    <w:p w14:paraId="3CE5136B" w14:textId="77777777" w:rsidR="00AC3A59" w:rsidRDefault="00AC3A59" w:rsidP="00AC3A59">
      <w:pPr>
        <w:pStyle w:val="NoteLevel1"/>
        <w:numPr>
          <w:ilvl w:val="0"/>
          <w:numId w:val="0"/>
        </w:numPr>
        <w:sectPr w:rsidR="00AC3A59" w:rsidSect="00AC3A59">
          <w:headerReference w:type="first" r:id="rId11"/>
          <w:pgSz w:w="12240" w:h="15840"/>
          <w:pgMar w:top="1440" w:right="1440" w:bottom="1440" w:left="1440" w:header="708" w:footer="708" w:gutter="0"/>
          <w:cols w:space="708"/>
          <w:titlePg/>
          <w:docGrid w:type="lines" w:linePitch="360"/>
        </w:sectPr>
      </w:pPr>
    </w:p>
    <w:p w14:paraId="15C59093" w14:textId="68E672BB" w:rsidR="00E452EB" w:rsidRPr="0072034D" w:rsidRDefault="00E452EB" w:rsidP="00086ADD">
      <w:pPr>
        <w:pStyle w:val="NoteLevel1"/>
        <w:rPr>
          <w:b/>
          <w:color w:val="808080" w:themeColor="background1" w:themeShade="80"/>
          <w:u w:val="single"/>
        </w:rPr>
      </w:pPr>
      <w:r w:rsidRPr="0072034D">
        <w:rPr>
          <w:color w:val="808080" w:themeColor="background1" w:themeShade="80"/>
        </w:rPr>
        <w:t>** At the macrolevel, the social structure of a society has several essential elements: social institutions, groups, statuses, roles and norms.</w:t>
      </w:r>
    </w:p>
    <w:p w14:paraId="11C806E9" w14:textId="33F9F5FE" w:rsidR="00086ADD" w:rsidRPr="0072034D" w:rsidRDefault="00086ADD" w:rsidP="00086ADD">
      <w:pPr>
        <w:pStyle w:val="NoteLevel1"/>
        <w:rPr>
          <w:b/>
          <w:color w:val="808080" w:themeColor="background1" w:themeShade="80"/>
          <w:u w:val="single"/>
        </w:rPr>
      </w:pPr>
      <w:r w:rsidRPr="0072034D">
        <w:rPr>
          <w:b/>
          <w:color w:val="808080" w:themeColor="background1" w:themeShade="80"/>
          <w:u w:val="single"/>
        </w:rPr>
        <w:t>Conceptual Definitions:</w:t>
      </w:r>
    </w:p>
    <w:p w14:paraId="364B48F4" w14:textId="77777777" w:rsidR="00086ADD" w:rsidRPr="0072034D" w:rsidRDefault="00086ADD" w:rsidP="00086ADD">
      <w:pPr>
        <w:pStyle w:val="NoteLevel1"/>
        <w:rPr>
          <w:b/>
          <w:color w:val="808080" w:themeColor="background1" w:themeShade="80"/>
          <w:u w:val="single"/>
        </w:rPr>
      </w:pPr>
      <w:r w:rsidRPr="0072034D">
        <w:rPr>
          <w:b/>
          <w:color w:val="808080" w:themeColor="background1" w:themeShade="80"/>
          <w:u w:val="single"/>
          <w:lang w:val="en-AU"/>
        </w:rPr>
        <w:t>Social structure:</w:t>
      </w:r>
    </w:p>
    <w:p w14:paraId="013A861F" w14:textId="77777777" w:rsidR="00086ADD" w:rsidRPr="0072034D" w:rsidRDefault="00086ADD" w:rsidP="00086ADD">
      <w:pPr>
        <w:pStyle w:val="NoteLevel2"/>
        <w:rPr>
          <w:color w:val="808080" w:themeColor="background1" w:themeShade="80"/>
        </w:rPr>
      </w:pPr>
      <w:proofErr w:type="gramStart"/>
      <w:r w:rsidRPr="0072034D">
        <w:rPr>
          <w:color w:val="808080" w:themeColor="background1" w:themeShade="80"/>
          <w:lang w:val="en-AU"/>
        </w:rPr>
        <w:t>stable</w:t>
      </w:r>
      <w:proofErr w:type="gramEnd"/>
      <w:r w:rsidRPr="0072034D">
        <w:rPr>
          <w:color w:val="808080" w:themeColor="background1" w:themeShade="80"/>
          <w:lang w:val="en-AU"/>
        </w:rPr>
        <w:t xml:space="preserve"> pattern of social relationships that exist within a particular group or society</w:t>
      </w:r>
    </w:p>
    <w:p w14:paraId="2C5577FF" w14:textId="0A1EE812" w:rsidR="00E452EB" w:rsidRPr="0072034D" w:rsidRDefault="00E452EB" w:rsidP="00086ADD">
      <w:pPr>
        <w:pStyle w:val="NoteLevel2"/>
        <w:rPr>
          <w:color w:val="808080" w:themeColor="background1" w:themeShade="80"/>
        </w:rPr>
      </w:pPr>
      <w:proofErr w:type="gramStart"/>
      <w:r w:rsidRPr="0072034D">
        <w:rPr>
          <w:color w:val="808080" w:themeColor="background1" w:themeShade="80"/>
          <w:lang w:val="en-AU"/>
        </w:rPr>
        <w:t>essential</w:t>
      </w:r>
      <w:proofErr w:type="gramEnd"/>
      <w:r w:rsidRPr="0072034D">
        <w:rPr>
          <w:color w:val="808080" w:themeColor="background1" w:themeShade="80"/>
          <w:lang w:val="en-AU"/>
        </w:rPr>
        <w:t xml:space="preserve"> for the survival of society and for the well-being of individuals because it provides a social web of familial support and social relationships that connects each of us to the larger society </w:t>
      </w:r>
    </w:p>
    <w:p w14:paraId="6BCC7168" w14:textId="1D279E31" w:rsidR="00E452EB" w:rsidRPr="0072034D" w:rsidRDefault="00E452EB" w:rsidP="00086ADD">
      <w:pPr>
        <w:pStyle w:val="NoteLevel2"/>
        <w:rPr>
          <w:color w:val="808080" w:themeColor="background1" w:themeShade="80"/>
        </w:rPr>
      </w:pPr>
      <w:proofErr w:type="gramStart"/>
      <w:r w:rsidRPr="0072034D">
        <w:rPr>
          <w:color w:val="808080" w:themeColor="background1" w:themeShade="80"/>
          <w:lang w:val="en-AU"/>
        </w:rPr>
        <w:t>gives</w:t>
      </w:r>
      <w:proofErr w:type="gramEnd"/>
      <w:r w:rsidRPr="0072034D">
        <w:rPr>
          <w:color w:val="808080" w:themeColor="background1" w:themeShade="80"/>
          <w:lang w:val="en-AU"/>
        </w:rPr>
        <w:t xml:space="preserve"> us the ability to interpret the social situations we encounter.</w:t>
      </w:r>
    </w:p>
    <w:p w14:paraId="3D37FFB2" w14:textId="77777777" w:rsidR="00086ADD" w:rsidRPr="0072034D" w:rsidRDefault="00086ADD" w:rsidP="00086ADD">
      <w:pPr>
        <w:pStyle w:val="NoteLevel1"/>
        <w:rPr>
          <w:b/>
          <w:color w:val="808080" w:themeColor="background1" w:themeShade="80"/>
          <w:u w:val="single"/>
        </w:rPr>
      </w:pPr>
      <w:r w:rsidRPr="0072034D">
        <w:rPr>
          <w:b/>
          <w:color w:val="808080" w:themeColor="background1" w:themeShade="80"/>
          <w:u w:val="single"/>
          <w:lang w:val="en-AU"/>
        </w:rPr>
        <w:t>Social Interaction:</w:t>
      </w:r>
    </w:p>
    <w:p w14:paraId="28591E7E" w14:textId="001E7AB1" w:rsidR="00086ADD" w:rsidRPr="0072034D" w:rsidRDefault="00086ADD" w:rsidP="00086ADD">
      <w:pPr>
        <w:pStyle w:val="NoteLevel2"/>
        <w:rPr>
          <w:color w:val="808080" w:themeColor="background1" w:themeShade="80"/>
        </w:rPr>
      </w:pPr>
      <w:proofErr w:type="gramStart"/>
      <w:r w:rsidRPr="0072034D">
        <w:rPr>
          <w:color w:val="808080" w:themeColor="background1" w:themeShade="80"/>
          <w:lang w:val="en-AU"/>
        </w:rPr>
        <w:t>process</w:t>
      </w:r>
      <w:proofErr w:type="gramEnd"/>
      <w:r w:rsidRPr="0072034D">
        <w:rPr>
          <w:color w:val="808080" w:themeColor="background1" w:themeShade="80"/>
          <w:lang w:val="en-AU"/>
        </w:rPr>
        <w:t xml:space="preserve"> by which people act to</w:t>
      </w:r>
      <w:r w:rsidR="00E452EB" w:rsidRPr="0072034D">
        <w:rPr>
          <w:color w:val="808080" w:themeColor="background1" w:themeShade="80"/>
          <w:lang w:val="en-AU"/>
        </w:rPr>
        <w:t xml:space="preserve">ward or respond to other people and is the foundation for all relationships in groups in society  </w:t>
      </w:r>
    </w:p>
    <w:p w14:paraId="5EB9B79B" w14:textId="71B3F799" w:rsidR="00E452EB" w:rsidRPr="0072034D" w:rsidRDefault="00E452EB" w:rsidP="00E452EB">
      <w:pPr>
        <w:pStyle w:val="NoteLevel1"/>
        <w:rPr>
          <w:color w:val="808080" w:themeColor="background1" w:themeShade="80"/>
        </w:rPr>
      </w:pPr>
      <w:r w:rsidRPr="0072034D">
        <w:rPr>
          <w:b/>
          <w:color w:val="808080" w:themeColor="background1" w:themeShade="80"/>
          <w:u w:val="single"/>
        </w:rPr>
        <w:t>Components of Social Structure:</w:t>
      </w:r>
    </w:p>
    <w:p w14:paraId="13EC7793" w14:textId="278755C5" w:rsidR="00E452EB" w:rsidRPr="0072034D" w:rsidRDefault="00E452EB" w:rsidP="00E452EB">
      <w:pPr>
        <w:pStyle w:val="NoteLevel2"/>
        <w:rPr>
          <w:color w:val="808080" w:themeColor="background1" w:themeShade="80"/>
        </w:rPr>
      </w:pPr>
      <w:r w:rsidRPr="0072034D">
        <w:rPr>
          <w:color w:val="808080" w:themeColor="background1" w:themeShade="80"/>
        </w:rPr>
        <w:t>Status</w:t>
      </w:r>
    </w:p>
    <w:p w14:paraId="202EA770" w14:textId="2D54A46F" w:rsidR="00E452EB" w:rsidRPr="0072034D" w:rsidRDefault="00E452EB" w:rsidP="00E452EB">
      <w:pPr>
        <w:pStyle w:val="NoteLevel2"/>
        <w:rPr>
          <w:color w:val="808080" w:themeColor="background1" w:themeShade="80"/>
        </w:rPr>
      </w:pPr>
      <w:r w:rsidRPr="0072034D">
        <w:rPr>
          <w:color w:val="808080" w:themeColor="background1" w:themeShade="80"/>
        </w:rPr>
        <w:t>Roles</w:t>
      </w:r>
    </w:p>
    <w:p w14:paraId="0DF2255C" w14:textId="4394B4B2" w:rsidR="00E452EB" w:rsidRPr="0072034D" w:rsidRDefault="00E452EB" w:rsidP="00E452EB">
      <w:pPr>
        <w:pStyle w:val="NoteLevel2"/>
        <w:rPr>
          <w:color w:val="808080" w:themeColor="background1" w:themeShade="80"/>
        </w:rPr>
      </w:pPr>
      <w:r w:rsidRPr="0072034D">
        <w:rPr>
          <w:color w:val="808080" w:themeColor="background1" w:themeShade="80"/>
        </w:rPr>
        <w:t>Groups</w:t>
      </w:r>
    </w:p>
    <w:p w14:paraId="23350766" w14:textId="60371C58" w:rsidR="00E452EB" w:rsidRPr="0072034D" w:rsidRDefault="00E452EB" w:rsidP="00E452EB">
      <w:pPr>
        <w:pStyle w:val="NoteLevel2"/>
        <w:rPr>
          <w:color w:val="808080" w:themeColor="background1" w:themeShade="80"/>
        </w:rPr>
      </w:pPr>
      <w:r w:rsidRPr="0072034D">
        <w:rPr>
          <w:color w:val="808080" w:themeColor="background1" w:themeShade="80"/>
        </w:rPr>
        <w:t>Social institutions</w:t>
      </w:r>
    </w:p>
    <w:p w14:paraId="3D473D4D" w14:textId="10D49190" w:rsidR="00E452EB" w:rsidRPr="0072034D" w:rsidRDefault="00E452EB" w:rsidP="00E452EB">
      <w:pPr>
        <w:pStyle w:val="NoteLevel1"/>
        <w:rPr>
          <w:color w:val="808080" w:themeColor="background1" w:themeShade="80"/>
        </w:rPr>
      </w:pPr>
      <w:r w:rsidRPr="0072034D">
        <w:rPr>
          <w:b/>
          <w:color w:val="808080" w:themeColor="background1" w:themeShade="80"/>
          <w:u w:val="single"/>
        </w:rPr>
        <w:t>Status:</w:t>
      </w:r>
    </w:p>
    <w:p w14:paraId="0F82D226" w14:textId="77777777" w:rsidR="00E452EB" w:rsidRPr="0072034D" w:rsidRDefault="00E452EB" w:rsidP="00E452EB">
      <w:pPr>
        <w:pStyle w:val="NoteLevel2"/>
        <w:rPr>
          <w:color w:val="808080" w:themeColor="background1" w:themeShade="80"/>
        </w:rPr>
      </w:pPr>
      <w:r w:rsidRPr="0072034D">
        <w:rPr>
          <w:color w:val="808080" w:themeColor="background1" w:themeShade="80"/>
          <w:lang w:val="en-AU"/>
        </w:rPr>
        <w:t>A socially defined position in a group or society characterized by certain expectations, rights, and duties</w:t>
      </w:r>
    </w:p>
    <w:p w14:paraId="28C4C1B7" w14:textId="77777777" w:rsidR="00E452EB" w:rsidRPr="0072034D" w:rsidRDefault="00E452EB" w:rsidP="00E452EB">
      <w:pPr>
        <w:pStyle w:val="NoteLevel2"/>
        <w:rPr>
          <w:color w:val="808080" w:themeColor="background1" w:themeShade="80"/>
        </w:rPr>
      </w:pPr>
      <w:r w:rsidRPr="0072034D">
        <w:rPr>
          <w:color w:val="808080" w:themeColor="background1" w:themeShade="80"/>
          <w:lang w:val="en-AU"/>
        </w:rPr>
        <w:t>Recognized social position</w:t>
      </w:r>
    </w:p>
    <w:p w14:paraId="1F484F04" w14:textId="77777777" w:rsidR="00E452EB" w:rsidRPr="0072034D" w:rsidRDefault="00E452EB" w:rsidP="00E452EB">
      <w:pPr>
        <w:pStyle w:val="NoteLevel2"/>
        <w:rPr>
          <w:color w:val="808080" w:themeColor="background1" w:themeShade="80"/>
        </w:rPr>
      </w:pPr>
      <w:r w:rsidRPr="0072034D">
        <w:rPr>
          <w:color w:val="808080" w:themeColor="background1" w:themeShade="80"/>
          <w:lang w:val="en-AU"/>
        </w:rPr>
        <w:t>Guides our behaviour</w:t>
      </w:r>
    </w:p>
    <w:p w14:paraId="340C1582" w14:textId="77777777" w:rsidR="00E452EB" w:rsidRPr="0072034D" w:rsidRDefault="00E452EB" w:rsidP="00E452EB">
      <w:pPr>
        <w:pStyle w:val="NoteLevel2"/>
        <w:rPr>
          <w:color w:val="808080" w:themeColor="background1" w:themeShade="80"/>
        </w:rPr>
      </w:pPr>
      <w:r w:rsidRPr="0072034D">
        <w:rPr>
          <w:color w:val="808080" w:themeColor="background1" w:themeShade="80"/>
          <w:lang w:val="en-AU"/>
        </w:rPr>
        <w:t>Relational: defines who and what we are in relation to others</w:t>
      </w:r>
    </w:p>
    <w:p w14:paraId="4EA1F9E3" w14:textId="77777777" w:rsidR="00E452EB" w:rsidRPr="0072034D" w:rsidRDefault="00E452EB" w:rsidP="00E452EB">
      <w:pPr>
        <w:pStyle w:val="NoteLevel2"/>
        <w:rPr>
          <w:color w:val="808080" w:themeColor="background1" w:themeShade="80"/>
        </w:rPr>
      </w:pPr>
      <w:r w:rsidRPr="0072034D">
        <w:rPr>
          <w:color w:val="808080" w:themeColor="background1" w:themeShade="80"/>
          <w:lang w:val="en-AU"/>
        </w:rPr>
        <w:t>Collectively occupied</w:t>
      </w:r>
    </w:p>
    <w:p w14:paraId="36FC5541" w14:textId="77777777" w:rsidR="00E452EB" w:rsidRPr="0072034D" w:rsidRDefault="00E452EB" w:rsidP="00E452EB">
      <w:pPr>
        <w:pStyle w:val="NoteLevel2"/>
        <w:rPr>
          <w:color w:val="808080" w:themeColor="background1" w:themeShade="80"/>
        </w:rPr>
      </w:pPr>
      <w:r w:rsidRPr="0072034D">
        <w:rPr>
          <w:color w:val="808080" w:themeColor="background1" w:themeShade="80"/>
          <w:lang w:val="en-AU"/>
        </w:rPr>
        <w:t xml:space="preserve">Not to be confused with </w:t>
      </w:r>
      <w:r w:rsidRPr="0072034D">
        <w:rPr>
          <w:i/>
          <w:iCs/>
          <w:color w:val="808080" w:themeColor="background1" w:themeShade="80"/>
          <w:lang w:val="en-AU"/>
        </w:rPr>
        <w:t>prestige</w:t>
      </w:r>
    </w:p>
    <w:p w14:paraId="326EB0C4" w14:textId="5E100F99" w:rsidR="00E452EB" w:rsidRPr="0072034D" w:rsidRDefault="00E452EB" w:rsidP="00E452EB">
      <w:pPr>
        <w:pStyle w:val="NoteLevel1"/>
        <w:numPr>
          <w:ilvl w:val="0"/>
          <w:numId w:val="0"/>
        </w:numPr>
        <w:rPr>
          <w:color w:val="808080" w:themeColor="background1" w:themeShade="80"/>
        </w:rPr>
      </w:pPr>
      <w:r w:rsidRPr="0072034D">
        <w:rPr>
          <w:b/>
          <w:color w:val="808080" w:themeColor="background1" w:themeShade="80"/>
          <w:u w:val="single"/>
          <w:lang w:val="en-AU"/>
        </w:rPr>
        <w:t>Status set</w:t>
      </w:r>
      <w:r w:rsidRPr="0072034D">
        <w:rPr>
          <w:color w:val="808080" w:themeColor="background1" w:themeShade="80"/>
          <w:lang w:val="en-AU"/>
        </w:rPr>
        <w:t>: made up of all the statuses that a person occupies at a given time</w:t>
      </w:r>
    </w:p>
    <w:p w14:paraId="29335433" w14:textId="4F618576" w:rsidR="00E452EB" w:rsidRPr="0072034D" w:rsidRDefault="00E452EB" w:rsidP="00E452EB">
      <w:pPr>
        <w:pStyle w:val="NoteLevel1"/>
        <w:numPr>
          <w:ilvl w:val="0"/>
          <w:numId w:val="0"/>
        </w:numPr>
        <w:rPr>
          <w:color w:val="808080" w:themeColor="background1" w:themeShade="80"/>
          <w:lang w:val="en-AU"/>
        </w:rPr>
      </w:pPr>
      <w:r w:rsidRPr="0072034D">
        <w:rPr>
          <w:b/>
          <w:color w:val="808080" w:themeColor="background1" w:themeShade="80"/>
          <w:u w:val="single"/>
          <w:lang w:val="en-AU"/>
        </w:rPr>
        <w:t>Ascribed status</w:t>
      </w:r>
      <w:r w:rsidRPr="0072034D">
        <w:rPr>
          <w:color w:val="808080" w:themeColor="background1" w:themeShade="80"/>
          <w:lang w:val="en-AU"/>
        </w:rPr>
        <w:t>: social position conferred at birth or received involuntarily later in life, based on attributes over which the individual has little or no control, such as ethnicity, age, and gender</w:t>
      </w:r>
    </w:p>
    <w:p w14:paraId="1A1D2908" w14:textId="12FABC89" w:rsidR="007C0F31" w:rsidRPr="0072034D" w:rsidRDefault="007C0F31" w:rsidP="007C0F31">
      <w:pPr>
        <w:pStyle w:val="NoteLevel2"/>
        <w:rPr>
          <w:color w:val="808080" w:themeColor="background1" w:themeShade="80"/>
          <w:lang w:val="en-AU"/>
        </w:rPr>
      </w:pPr>
      <w:r w:rsidRPr="0072034D">
        <w:rPr>
          <w:color w:val="808080" w:themeColor="background1" w:themeShade="80"/>
          <w:lang w:val="en-AU"/>
        </w:rPr>
        <w:t>Those who are privileged by their positive ascribed statuses are more likely to achieve the more prestigious positions in a society.</w:t>
      </w:r>
    </w:p>
    <w:p w14:paraId="5ED2FB3E" w14:textId="0D7B4095" w:rsidR="00E452EB" w:rsidRPr="0072034D" w:rsidRDefault="00E452EB" w:rsidP="00E452EB">
      <w:pPr>
        <w:pStyle w:val="NoteLevel1"/>
        <w:rPr>
          <w:color w:val="808080" w:themeColor="background1" w:themeShade="80"/>
        </w:rPr>
      </w:pPr>
      <w:r w:rsidRPr="0072034D">
        <w:rPr>
          <w:b/>
          <w:color w:val="808080" w:themeColor="background1" w:themeShade="80"/>
          <w:u w:val="single"/>
          <w:lang w:val="en-AU"/>
        </w:rPr>
        <w:t>Achieved status</w:t>
      </w:r>
      <w:r w:rsidRPr="0072034D">
        <w:rPr>
          <w:color w:val="808080" w:themeColor="background1" w:themeShade="80"/>
          <w:lang w:val="en-AU"/>
        </w:rPr>
        <w:t>: social position a person assumes voluntarily as a result of personal choice, merit, or direct effort</w:t>
      </w:r>
    </w:p>
    <w:p w14:paraId="6941698D" w14:textId="5C21DCB6" w:rsidR="00E452EB" w:rsidRPr="0072034D" w:rsidRDefault="00E452EB" w:rsidP="00E452EB">
      <w:pPr>
        <w:pStyle w:val="NoteLevel2"/>
        <w:rPr>
          <w:color w:val="808080" w:themeColor="background1" w:themeShade="80"/>
        </w:rPr>
      </w:pPr>
      <w:r w:rsidRPr="0072034D">
        <w:rPr>
          <w:color w:val="808080" w:themeColor="background1" w:themeShade="80"/>
        </w:rPr>
        <w:t>Achieved statuses (such as occupation, education, and income) are thought to be gained as a result of p</w:t>
      </w:r>
      <w:r w:rsidR="007C0F31" w:rsidRPr="0072034D">
        <w:rPr>
          <w:color w:val="808080" w:themeColor="background1" w:themeShade="80"/>
        </w:rPr>
        <w:t>ersonal ability or competition</w:t>
      </w:r>
    </w:p>
    <w:p w14:paraId="381F8EF7" w14:textId="3B92B923" w:rsidR="007C0F31" w:rsidRPr="0072034D" w:rsidRDefault="007C0F31" w:rsidP="00E452EB">
      <w:pPr>
        <w:pStyle w:val="NoteLevel2"/>
        <w:rPr>
          <w:color w:val="808080" w:themeColor="background1" w:themeShade="80"/>
        </w:rPr>
      </w:pPr>
      <w:r w:rsidRPr="0072034D">
        <w:rPr>
          <w:color w:val="808080" w:themeColor="background1" w:themeShade="80"/>
        </w:rPr>
        <w:t>Those who are disadvantaged by their ascribed statuses may more typically acquire negative achieved statuses</w:t>
      </w:r>
    </w:p>
    <w:p w14:paraId="5EFD724E" w14:textId="3524A8B0" w:rsidR="00E452EB" w:rsidRPr="0072034D" w:rsidRDefault="00E452EB" w:rsidP="00E452EB">
      <w:pPr>
        <w:pStyle w:val="NoteLevel1"/>
        <w:rPr>
          <w:b/>
          <w:color w:val="808080" w:themeColor="background1" w:themeShade="80"/>
          <w:u w:val="single"/>
        </w:rPr>
      </w:pPr>
      <w:r w:rsidRPr="0072034D">
        <w:rPr>
          <w:b/>
          <w:color w:val="808080" w:themeColor="background1" w:themeShade="80"/>
          <w:u w:val="single"/>
          <w:lang w:val="en-AU"/>
        </w:rPr>
        <w:t>Master status</w:t>
      </w:r>
      <w:r w:rsidR="006E1D7D" w:rsidRPr="0072034D">
        <w:rPr>
          <w:b/>
          <w:color w:val="808080" w:themeColor="background1" w:themeShade="80"/>
          <w:u w:val="single"/>
          <w:lang w:val="en-AU"/>
        </w:rPr>
        <w:t>:</w:t>
      </w:r>
    </w:p>
    <w:p w14:paraId="3BB14173" w14:textId="1CB501C3" w:rsidR="006E1D7D" w:rsidRPr="0072034D" w:rsidRDefault="006E1D7D" w:rsidP="006E1D7D">
      <w:pPr>
        <w:pStyle w:val="NoteLevel2"/>
        <w:rPr>
          <w:b/>
          <w:color w:val="808080" w:themeColor="background1" w:themeShade="80"/>
          <w:u w:val="single"/>
        </w:rPr>
      </w:pPr>
      <w:r w:rsidRPr="0072034D">
        <w:rPr>
          <w:color w:val="808080" w:themeColor="background1" w:themeShade="80"/>
        </w:rPr>
        <w:t>Most important status a person occupies; it dominates all of the individuals other statuses and is the overriding ingredient in determining a person general social position</w:t>
      </w:r>
    </w:p>
    <w:p w14:paraId="3C17130C" w14:textId="77777777" w:rsidR="00E452EB" w:rsidRPr="0072034D" w:rsidRDefault="00E452EB" w:rsidP="006E1D7D">
      <w:pPr>
        <w:pStyle w:val="NoteLevel2"/>
        <w:rPr>
          <w:color w:val="808080" w:themeColor="background1" w:themeShade="80"/>
        </w:rPr>
      </w:pPr>
      <w:r w:rsidRPr="0072034D">
        <w:rPr>
          <w:color w:val="808080" w:themeColor="background1" w:themeShade="80"/>
          <w:lang w:val="en-AU"/>
        </w:rPr>
        <w:t>Stigmatized master status</w:t>
      </w:r>
    </w:p>
    <w:p w14:paraId="5C427EBC" w14:textId="5A68315E" w:rsidR="00E452EB" w:rsidRPr="0072034D" w:rsidRDefault="00E452EB" w:rsidP="00E452EB">
      <w:pPr>
        <w:pStyle w:val="NoteLevel1"/>
        <w:rPr>
          <w:b/>
          <w:color w:val="808080" w:themeColor="background1" w:themeShade="80"/>
          <w:u w:val="single"/>
        </w:rPr>
      </w:pPr>
      <w:r w:rsidRPr="0072034D">
        <w:rPr>
          <w:b/>
          <w:color w:val="808080" w:themeColor="background1" w:themeShade="80"/>
          <w:u w:val="single"/>
          <w:lang w:val="en-AU"/>
        </w:rPr>
        <w:t>Status symbols</w:t>
      </w:r>
      <w:r w:rsidR="006E1D7D" w:rsidRPr="0072034D">
        <w:rPr>
          <w:b/>
          <w:color w:val="808080" w:themeColor="background1" w:themeShade="80"/>
          <w:u w:val="single"/>
          <w:lang w:val="en-AU"/>
        </w:rPr>
        <w:t>:</w:t>
      </w:r>
    </w:p>
    <w:p w14:paraId="67115168" w14:textId="6B668AF6" w:rsidR="006E1D7D" w:rsidRPr="0072034D" w:rsidRDefault="006E1D7D" w:rsidP="006E1D7D">
      <w:pPr>
        <w:pStyle w:val="NoteLevel2"/>
        <w:rPr>
          <w:b/>
          <w:color w:val="808080" w:themeColor="background1" w:themeShade="80"/>
          <w:u w:val="single"/>
        </w:rPr>
      </w:pPr>
      <w:r w:rsidRPr="0072034D">
        <w:rPr>
          <w:color w:val="808080" w:themeColor="background1" w:themeShade="80"/>
        </w:rPr>
        <w:t>Material signs that inform others of a person specific status</w:t>
      </w:r>
    </w:p>
    <w:p w14:paraId="706B9CAD" w14:textId="56673733" w:rsidR="006E1D7D" w:rsidRPr="0072034D" w:rsidRDefault="006E1D7D" w:rsidP="006E1D7D">
      <w:pPr>
        <w:pStyle w:val="NoteLevel2"/>
        <w:rPr>
          <w:b/>
          <w:color w:val="808080" w:themeColor="background1" w:themeShade="80"/>
          <w:u w:val="single"/>
        </w:rPr>
      </w:pPr>
      <w:r w:rsidRPr="0072034D">
        <w:rPr>
          <w:color w:val="808080" w:themeColor="background1" w:themeShade="80"/>
        </w:rPr>
        <w:t>In our daily lives, status symbols both announce our statuses and facilitate our interactions with others</w:t>
      </w:r>
    </w:p>
    <w:p w14:paraId="0A400E09" w14:textId="120DC3FE" w:rsidR="006E1D7D" w:rsidRPr="0072034D" w:rsidRDefault="006E1D7D" w:rsidP="006E1D7D">
      <w:pPr>
        <w:pStyle w:val="NoteLevel1"/>
        <w:rPr>
          <w:b/>
          <w:color w:val="808080" w:themeColor="background1" w:themeShade="80"/>
          <w:u w:val="single"/>
        </w:rPr>
      </w:pPr>
      <w:r w:rsidRPr="0072034D">
        <w:rPr>
          <w:b/>
          <w:color w:val="808080" w:themeColor="background1" w:themeShade="80"/>
          <w:u w:val="single"/>
        </w:rPr>
        <w:t>Role:</w:t>
      </w:r>
    </w:p>
    <w:p w14:paraId="4D0A0635" w14:textId="77777777" w:rsidR="006E1D7D" w:rsidRPr="0072034D" w:rsidRDefault="006E1D7D" w:rsidP="006E1D7D">
      <w:pPr>
        <w:pStyle w:val="NoteLevel2"/>
        <w:rPr>
          <w:color w:val="808080" w:themeColor="background1" w:themeShade="80"/>
        </w:rPr>
      </w:pPr>
      <w:r w:rsidRPr="0072034D">
        <w:rPr>
          <w:color w:val="808080" w:themeColor="background1" w:themeShade="80"/>
          <w:lang w:val="en-AU"/>
        </w:rPr>
        <w:t>A set of behavioural expectations associated with a given status</w:t>
      </w:r>
    </w:p>
    <w:p w14:paraId="77E935BD" w14:textId="38E2D72A" w:rsidR="00F73965" w:rsidRPr="0072034D" w:rsidRDefault="00F73965" w:rsidP="00F73965">
      <w:pPr>
        <w:pStyle w:val="NoteLevel1"/>
        <w:rPr>
          <w:color w:val="808080" w:themeColor="background1" w:themeShade="80"/>
        </w:rPr>
      </w:pPr>
      <w:r w:rsidRPr="0072034D">
        <w:rPr>
          <w:color w:val="808080" w:themeColor="background1" w:themeShade="80"/>
          <w:lang w:val="en-AU"/>
        </w:rPr>
        <w:t>***Note: we hold a status and perform a role</w:t>
      </w:r>
    </w:p>
    <w:p w14:paraId="793A3C7F" w14:textId="0A10FF32" w:rsidR="00F73965" w:rsidRPr="0072034D" w:rsidRDefault="00F73965" w:rsidP="00F73965">
      <w:pPr>
        <w:pStyle w:val="NoteLevel1"/>
        <w:rPr>
          <w:b/>
          <w:color w:val="808080" w:themeColor="background1" w:themeShade="80"/>
          <w:u w:val="single"/>
        </w:rPr>
      </w:pPr>
      <w:r w:rsidRPr="0072034D">
        <w:rPr>
          <w:b/>
          <w:color w:val="808080" w:themeColor="background1" w:themeShade="80"/>
          <w:u w:val="single"/>
          <w:lang w:val="en-AU"/>
        </w:rPr>
        <w:t>Role set:</w:t>
      </w:r>
    </w:p>
    <w:p w14:paraId="4A2FC581" w14:textId="35D6E9C3" w:rsidR="00F73965" w:rsidRPr="0072034D" w:rsidRDefault="00F73965" w:rsidP="00F73965">
      <w:pPr>
        <w:pStyle w:val="NoteLevel1"/>
        <w:rPr>
          <w:b/>
          <w:color w:val="808080" w:themeColor="background1" w:themeShade="80"/>
          <w:u w:val="single"/>
        </w:rPr>
      </w:pPr>
      <w:r w:rsidRPr="0072034D">
        <w:rPr>
          <w:b/>
          <w:color w:val="808080" w:themeColor="background1" w:themeShade="80"/>
          <w:u w:val="single"/>
          <w:lang w:val="en-AU"/>
        </w:rPr>
        <w:t xml:space="preserve">Role expectation: </w:t>
      </w:r>
      <w:r w:rsidRPr="0072034D">
        <w:rPr>
          <w:color w:val="808080" w:themeColor="background1" w:themeShade="80"/>
          <w:lang w:val="en-AU"/>
        </w:rPr>
        <w:t>a groups or society’s definition of the way a specific role ought to be played</w:t>
      </w:r>
    </w:p>
    <w:p w14:paraId="25B8B8F6" w14:textId="7DD7CBA6" w:rsidR="00F73965" w:rsidRPr="0072034D" w:rsidRDefault="00F73965" w:rsidP="00F73965">
      <w:pPr>
        <w:pStyle w:val="NoteLevel1"/>
        <w:rPr>
          <w:b/>
          <w:color w:val="808080" w:themeColor="background1" w:themeShade="80"/>
          <w:u w:val="single"/>
        </w:rPr>
      </w:pPr>
      <w:r w:rsidRPr="0072034D">
        <w:rPr>
          <w:b/>
          <w:color w:val="808080" w:themeColor="background1" w:themeShade="80"/>
          <w:u w:val="single"/>
          <w:lang w:val="en-AU"/>
        </w:rPr>
        <w:t xml:space="preserve">Role performance: </w:t>
      </w:r>
      <w:r w:rsidRPr="0072034D">
        <w:rPr>
          <w:color w:val="808080" w:themeColor="background1" w:themeShade="80"/>
          <w:lang w:val="en-AU"/>
        </w:rPr>
        <w:t>how a person actually plays the role</w:t>
      </w:r>
    </w:p>
    <w:p w14:paraId="3A9C79B4" w14:textId="55CAD463" w:rsidR="00F73965" w:rsidRPr="0072034D" w:rsidRDefault="00F73965" w:rsidP="00F73965">
      <w:pPr>
        <w:pStyle w:val="NoteLevel1"/>
        <w:rPr>
          <w:b/>
          <w:color w:val="808080" w:themeColor="background1" w:themeShade="80"/>
          <w:u w:val="single"/>
        </w:rPr>
      </w:pPr>
      <w:r w:rsidRPr="0072034D">
        <w:rPr>
          <w:b/>
          <w:color w:val="808080" w:themeColor="background1" w:themeShade="80"/>
          <w:u w:val="single"/>
          <w:lang w:val="en-AU"/>
        </w:rPr>
        <w:t xml:space="preserve">Role ambiguity: </w:t>
      </w:r>
      <w:r w:rsidRPr="0072034D">
        <w:rPr>
          <w:color w:val="808080" w:themeColor="background1" w:themeShade="80"/>
          <w:lang w:val="en-AU"/>
        </w:rPr>
        <w:t>occurs when the expectations associated with a role are unclear</w:t>
      </w:r>
    </w:p>
    <w:p w14:paraId="1FF5BB0B" w14:textId="5F99817D" w:rsidR="00F73965" w:rsidRPr="0072034D" w:rsidRDefault="00F73965" w:rsidP="00F73965">
      <w:pPr>
        <w:pStyle w:val="NoteLevel1"/>
        <w:rPr>
          <w:color w:val="808080" w:themeColor="background1" w:themeShade="80"/>
        </w:rPr>
      </w:pPr>
      <w:r w:rsidRPr="0072034D">
        <w:rPr>
          <w:b/>
          <w:color w:val="808080" w:themeColor="background1" w:themeShade="80"/>
          <w:u w:val="single"/>
          <w:lang w:val="en-AU"/>
        </w:rPr>
        <w:t xml:space="preserve">Role conflict: </w:t>
      </w:r>
      <w:r w:rsidRPr="0072034D">
        <w:rPr>
          <w:color w:val="808080" w:themeColor="background1" w:themeShade="80"/>
          <w:lang w:val="en-AU"/>
        </w:rPr>
        <w:t>occurs when incompatible role demands are placed on a person by two or more statuses held at the same time (among statuses)</w:t>
      </w:r>
    </w:p>
    <w:p w14:paraId="1D3E8572" w14:textId="51016840" w:rsidR="00F73965" w:rsidRPr="0072034D" w:rsidRDefault="00F73965" w:rsidP="00F73965">
      <w:pPr>
        <w:pStyle w:val="NoteLevel1"/>
        <w:rPr>
          <w:b/>
          <w:color w:val="808080" w:themeColor="background1" w:themeShade="80"/>
          <w:u w:val="single"/>
        </w:rPr>
      </w:pPr>
      <w:r w:rsidRPr="0072034D">
        <w:rPr>
          <w:b/>
          <w:color w:val="808080" w:themeColor="background1" w:themeShade="80"/>
          <w:u w:val="single"/>
          <w:lang w:val="en-AU"/>
        </w:rPr>
        <w:t xml:space="preserve">Role overload: </w:t>
      </w:r>
      <w:r w:rsidRPr="0072034D">
        <w:rPr>
          <w:color w:val="808080" w:themeColor="background1" w:themeShade="80"/>
          <w:lang w:val="en-AU"/>
        </w:rPr>
        <w:t>when the total number of statuses and role sets overwhelms all activity</w:t>
      </w:r>
    </w:p>
    <w:p w14:paraId="02921912" w14:textId="31100DA2" w:rsidR="00F73965" w:rsidRPr="0072034D" w:rsidRDefault="00F73965" w:rsidP="00F73965">
      <w:pPr>
        <w:pStyle w:val="NoteLevel1"/>
        <w:rPr>
          <w:color w:val="808080" w:themeColor="background1" w:themeShade="80"/>
        </w:rPr>
      </w:pPr>
      <w:r w:rsidRPr="0072034D">
        <w:rPr>
          <w:b/>
          <w:color w:val="808080" w:themeColor="background1" w:themeShade="80"/>
          <w:u w:val="single"/>
          <w:lang w:val="en-AU"/>
        </w:rPr>
        <w:t>Role strain:</w:t>
      </w:r>
      <w:r w:rsidRPr="0072034D">
        <w:rPr>
          <w:color w:val="808080" w:themeColor="background1" w:themeShade="80"/>
          <w:lang w:val="en-AU"/>
        </w:rPr>
        <w:t xml:space="preserve"> occurs when incompatible demands are built into a single status that a person occupies (into a single status) </w:t>
      </w:r>
    </w:p>
    <w:p w14:paraId="71653DFF" w14:textId="5513DD2E" w:rsidR="00F73965" w:rsidRPr="0072034D" w:rsidRDefault="00F73965" w:rsidP="00F73965">
      <w:pPr>
        <w:pStyle w:val="NoteLevel1"/>
        <w:rPr>
          <w:color w:val="808080" w:themeColor="background1" w:themeShade="80"/>
        </w:rPr>
      </w:pPr>
      <w:r w:rsidRPr="0072034D">
        <w:rPr>
          <w:b/>
          <w:color w:val="808080" w:themeColor="background1" w:themeShade="80"/>
          <w:u w:val="single"/>
        </w:rPr>
        <w:t xml:space="preserve">Role exit: </w:t>
      </w:r>
      <w:r w:rsidRPr="0072034D">
        <w:rPr>
          <w:color w:val="808080" w:themeColor="background1" w:themeShade="80"/>
        </w:rPr>
        <w:t>occurs wen people disengage from social roles that have been central to their self-identity</w:t>
      </w:r>
    </w:p>
    <w:p w14:paraId="0105C2EE" w14:textId="1EB3C9FD" w:rsidR="00F73965" w:rsidRPr="0072034D" w:rsidRDefault="00F73965" w:rsidP="00F73965">
      <w:pPr>
        <w:pStyle w:val="NoteLevel1"/>
        <w:rPr>
          <w:color w:val="808080" w:themeColor="background1" w:themeShade="80"/>
        </w:rPr>
      </w:pPr>
      <w:r w:rsidRPr="0072034D">
        <w:rPr>
          <w:b/>
          <w:color w:val="808080" w:themeColor="background1" w:themeShade="80"/>
        </w:rPr>
        <w:t>4 stages: (1)</w:t>
      </w:r>
      <w:r w:rsidRPr="0072034D">
        <w:rPr>
          <w:color w:val="808080" w:themeColor="background1" w:themeShade="80"/>
        </w:rPr>
        <w:t xml:space="preserve"> Doubt, in which people experience frustration or burnout when they reflect on their existing roles. </w:t>
      </w:r>
      <w:r w:rsidRPr="0072034D">
        <w:rPr>
          <w:b/>
          <w:color w:val="808080" w:themeColor="background1" w:themeShade="80"/>
        </w:rPr>
        <w:t>(2)</w:t>
      </w:r>
      <w:r w:rsidRPr="0072034D">
        <w:rPr>
          <w:color w:val="808080" w:themeColor="background1" w:themeShade="80"/>
        </w:rPr>
        <w:t xml:space="preserve"> Involves a search for alternatives; here, people may take a leave of absence from their work or temporarily separate from their marriage partner. </w:t>
      </w:r>
      <w:r w:rsidRPr="0072034D">
        <w:rPr>
          <w:b/>
          <w:color w:val="808080" w:themeColor="background1" w:themeShade="80"/>
        </w:rPr>
        <w:t>(3)</w:t>
      </w:r>
      <w:r w:rsidRPr="0072034D">
        <w:rPr>
          <w:color w:val="808080" w:themeColor="background1" w:themeShade="80"/>
        </w:rPr>
        <w:t xml:space="preserve"> Turning point at which people realize that they must take some final action, such as quitting their job or getting a divorce. </w:t>
      </w:r>
      <w:r w:rsidRPr="0072034D">
        <w:rPr>
          <w:b/>
          <w:color w:val="808080" w:themeColor="background1" w:themeShade="80"/>
        </w:rPr>
        <w:t>(4)</w:t>
      </w:r>
      <w:r w:rsidRPr="0072034D">
        <w:rPr>
          <w:color w:val="808080" w:themeColor="background1" w:themeShade="80"/>
        </w:rPr>
        <w:t xml:space="preserve"> Involves the creation of a new identity. </w:t>
      </w:r>
    </w:p>
    <w:p w14:paraId="1C333C1B" w14:textId="69CBA78D" w:rsidR="00574DEC" w:rsidRPr="0072034D" w:rsidRDefault="00574DEC" w:rsidP="00574DEC">
      <w:pPr>
        <w:pStyle w:val="NoteLevel1"/>
        <w:rPr>
          <w:b/>
          <w:color w:val="808080" w:themeColor="background1" w:themeShade="80"/>
          <w:u w:val="single"/>
        </w:rPr>
      </w:pPr>
      <w:r w:rsidRPr="0072034D">
        <w:rPr>
          <w:b/>
          <w:color w:val="808080" w:themeColor="background1" w:themeShade="80"/>
          <w:u w:val="single"/>
        </w:rPr>
        <w:t>Two other solutions:</w:t>
      </w:r>
    </w:p>
    <w:p w14:paraId="158768F9" w14:textId="77777777" w:rsidR="00574DEC" w:rsidRPr="0072034D" w:rsidRDefault="00574DEC" w:rsidP="00574DEC">
      <w:pPr>
        <w:pStyle w:val="NoteLevel2"/>
        <w:rPr>
          <w:color w:val="808080" w:themeColor="background1" w:themeShade="80"/>
        </w:rPr>
      </w:pPr>
      <w:r w:rsidRPr="0072034D">
        <w:rPr>
          <w:color w:val="808080" w:themeColor="background1" w:themeShade="80"/>
          <w:lang w:val="en-AU"/>
        </w:rPr>
        <w:t>Establishing priorities</w:t>
      </w:r>
    </w:p>
    <w:p w14:paraId="06D2E676" w14:textId="77777777" w:rsidR="00574DEC" w:rsidRPr="0072034D" w:rsidRDefault="00574DEC" w:rsidP="00574DEC">
      <w:pPr>
        <w:pStyle w:val="NoteLevel2"/>
        <w:rPr>
          <w:color w:val="808080" w:themeColor="background1" w:themeShade="80"/>
        </w:rPr>
      </w:pPr>
      <w:r w:rsidRPr="0072034D">
        <w:rPr>
          <w:color w:val="808080" w:themeColor="background1" w:themeShade="80"/>
          <w:lang w:val="en-AU"/>
        </w:rPr>
        <w:t>Creating public awareness</w:t>
      </w:r>
    </w:p>
    <w:p w14:paraId="38BEC30C" w14:textId="77777777" w:rsidR="00574DEC" w:rsidRPr="0072034D" w:rsidRDefault="00574DEC" w:rsidP="00574DEC">
      <w:pPr>
        <w:pStyle w:val="NoteLevel3"/>
        <w:rPr>
          <w:color w:val="808080" w:themeColor="background1" w:themeShade="80"/>
        </w:rPr>
      </w:pPr>
      <w:r w:rsidRPr="0072034D">
        <w:rPr>
          <w:color w:val="808080" w:themeColor="background1" w:themeShade="80"/>
        </w:rPr>
        <w:t xml:space="preserve">Example: </w:t>
      </w:r>
      <w:r w:rsidRPr="0072034D">
        <w:rPr>
          <w:color w:val="808080" w:themeColor="background1" w:themeShade="80"/>
          <w:lang w:val="en-AU"/>
        </w:rPr>
        <w:t>Dr. Jack Kevorkian</w:t>
      </w:r>
      <w:r w:rsidRPr="0072034D">
        <w:rPr>
          <w:color w:val="808080" w:themeColor="background1" w:themeShade="80"/>
        </w:rPr>
        <w:t xml:space="preserve"> and </w:t>
      </w:r>
      <w:r w:rsidRPr="0072034D">
        <w:rPr>
          <w:color w:val="808080" w:themeColor="background1" w:themeShade="80"/>
          <w:lang w:val="en-AU"/>
        </w:rPr>
        <w:t>physician-assisted suicide</w:t>
      </w:r>
      <w:r w:rsidRPr="0072034D">
        <w:rPr>
          <w:color w:val="808080" w:themeColor="background1" w:themeShade="80"/>
        </w:rPr>
        <w:t xml:space="preserve"> </w:t>
      </w:r>
    </w:p>
    <w:p w14:paraId="6B1A44BB" w14:textId="77777777" w:rsidR="00574DEC" w:rsidRPr="0072034D" w:rsidRDefault="00574DEC" w:rsidP="00574DEC">
      <w:pPr>
        <w:pStyle w:val="NoteLevel3"/>
        <w:numPr>
          <w:ilvl w:val="0"/>
          <w:numId w:val="0"/>
        </w:numPr>
        <w:ind w:left="1800"/>
        <w:rPr>
          <w:b/>
          <w:color w:val="808080" w:themeColor="background1" w:themeShade="80"/>
          <w:u w:val="single"/>
        </w:rPr>
      </w:pPr>
    </w:p>
    <w:p w14:paraId="7EEFA4CD" w14:textId="77777777" w:rsidR="00E452EB" w:rsidRPr="0072034D" w:rsidRDefault="00E452EB" w:rsidP="00574DEC">
      <w:pPr>
        <w:pStyle w:val="NoteLevel3"/>
        <w:numPr>
          <w:ilvl w:val="0"/>
          <w:numId w:val="0"/>
        </w:numPr>
        <w:ind w:left="1800"/>
        <w:rPr>
          <w:color w:val="808080" w:themeColor="background1" w:themeShade="80"/>
        </w:rPr>
      </w:pPr>
    </w:p>
    <w:p w14:paraId="0461B8C4" w14:textId="77777777" w:rsidR="00086ADD" w:rsidRPr="0072034D" w:rsidRDefault="00086ADD" w:rsidP="00086ADD">
      <w:pPr>
        <w:pStyle w:val="NoteLevel1"/>
        <w:rPr>
          <w:color w:val="808080" w:themeColor="background1" w:themeShade="80"/>
        </w:rPr>
      </w:pPr>
    </w:p>
    <w:p w14:paraId="41BDCE85" w14:textId="77777777" w:rsidR="00086ADD" w:rsidRDefault="00086ADD" w:rsidP="00086ADD">
      <w:pPr>
        <w:pStyle w:val="NoteLevel1"/>
        <w:sectPr w:rsidR="00086ADD" w:rsidSect="00086ADD">
          <w:headerReference w:type="first" r:id="rId12"/>
          <w:pgSz w:w="12240" w:h="15840"/>
          <w:pgMar w:top="1440" w:right="1440" w:bottom="1440" w:left="1440" w:header="708" w:footer="708" w:gutter="0"/>
          <w:cols w:space="708"/>
          <w:titlePg/>
          <w:docGrid w:type="lines" w:linePitch="360"/>
        </w:sectPr>
      </w:pPr>
    </w:p>
    <w:p w14:paraId="2AC9DE60" w14:textId="24B0B281" w:rsidR="00AC5685" w:rsidRPr="0072034D" w:rsidRDefault="00574DEC" w:rsidP="00AC3A59">
      <w:pPr>
        <w:pStyle w:val="NoteLevel1"/>
        <w:rPr>
          <w:b/>
          <w:color w:val="808080" w:themeColor="background1" w:themeShade="80"/>
          <w:u w:val="single"/>
        </w:rPr>
      </w:pPr>
      <w:r w:rsidRPr="0072034D">
        <w:rPr>
          <w:b/>
          <w:color w:val="808080" w:themeColor="background1" w:themeShade="80"/>
          <w:u w:val="single"/>
        </w:rPr>
        <w:t>How does social structure shape our social interactions?</w:t>
      </w:r>
    </w:p>
    <w:p w14:paraId="29BCD4A8" w14:textId="414FFD22" w:rsidR="00574DEC" w:rsidRPr="0072034D" w:rsidRDefault="00574DEC" w:rsidP="00574DEC">
      <w:pPr>
        <w:pStyle w:val="NoteLevel2"/>
        <w:rPr>
          <w:color w:val="808080" w:themeColor="background1" w:themeShade="80"/>
        </w:rPr>
      </w:pPr>
      <w:r w:rsidRPr="0072034D">
        <w:rPr>
          <w:color w:val="808080" w:themeColor="background1" w:themeShade="80"/>
        </w:rPr>
        <w:t xml:space="preserve">The stable patterns of social relationships within a particular society make up its social structure. Social structure is a macrolevel influence because it shapes and determines the overall patterns in which social </w:t>
      </w:r>
      <w:r w:rsidR="004146E0" w:rsidRPr="0072034D">
        <w:rPr>
          <w:color w:val="808080" w:themeColor="background1" w:themeShade="80"/>
        </w:rPr>
        <w:t xml:space="preserve">interaction occurs. Social interaction refers to how people within a society act and respond to one another. This interaction is a microlevel dynamic – between individuals and groups – and is the foundation of meaningful relationships in society. Social structure provides an ordered framework for society and for our interactions with others. </w:t>
      </w:r>
    </w:p>
    <w:p w14:paraId="34AEE7B4" w14:textId="333882BF" w:rsidR="004146E0" w:rsidRPr="0072034D" w:rsidRDefault="004146E0" w:rsidP="004146E0">
      <w:pPr>
        <w:pStyle w:val="NoteLevel1"/>
        <w:rPr>
          <w:b/>
          <w:color w:val="808080" w:themeColor="background1" w:themeShade="80"/>
          <w:u w:val="single"/>
        </w:rPr>
      </w:pPr>
      <w:r w:rsidRPr="0072034D">
        <w:rPr>
          <w:b/>
          <w:color w:val="808080" w:themeColor="background1" w:themeShade="80"/>
          <w:u w:val="single"/>
        </w:rPr>
        <w:t>What are the main components of social structure?</w:t>
      </w:r>
    </w:p>
    <w:p w14:paraId="66D27752" w14:textId="0F9B0BA6" w:rsidR="004146E0" w:rsidRPr="0072034D" w:rsidRDefault="004146E0" w:rsidP="004146E0">
      <w:pPr>
        <w:pStyle w:val="NoteLevel2"/>
        <w:rPr>
          <w:color w:val="808080" w:themeColor="background1" w:themeShade="80"/>
        </w:rPr>
      </w:pPr>
      <w:r w:rsidRPr="0072034D">
        <w:rPr>
          <w:color w:val="808080" w:themeColor="background1" w:themeShade="80"/>
        </w:rPr>
        <w:t>Social structure comprises statuses, roles, groups, and social institutions. A status is a specific position in a group or society and is characterized by certain expectations, rights, and duties. Ascribed statuses, such as gender, class, and ethnicity, are acquired at birth or involuntarily later in life. Achieved statuses, such as education, and occupation, are assumed voluntarily as a result of personal choice, merit, or direct effort. We occupy a status, but a role is a set of behavioral expectations associated with a given status. A social group consists of two or more people who interact frequently and share a common identity and sense of interdependence. A formal organization is a highly structured group formed to complete certain tasks or achieve specific goal. A social institution is a set of organized beliefs and rules that establish how a society attempts to meet its basic needs.</w:t>
      </w:r>
    </w:p>
    <w:p w14:paraId="32EB8005" w14:textId="1DB4F289" w:rsidR="004146E0" w:rsidRPr="0072034D" w:rsidRDefault="00197774" w:rsidP="004146E0">
      <w:pPr>
        <w:pStyle w:val="NoteLevel1"/>
        <w:rPr>
          <w:color w:val="808080" w:themeColor="background1" w:themeShade="80"/>
        </w:rPr>
      </w:pPr>
      <w:r w:rsidRPr="0072034D">
        <w:rPr>
          <w:b/>
          <w:color w:val="808080" w:themeColor="background1" w:themeShade="80"/>
          <w:u w:val="single"/>
        </w:rPr>
        <w:t>What are the functionalist and conflict perspectives on social institutions?</w:t>
      </w:r>
    </w:p>
    <w:p w14:paraId="57B389A9" w14:textId="4F725DE4" w:rsidR="00197774" w:rsidRPr="0072034D" w:rsidRDefault="00197774" w:rsidP="00197774">
      <w:pPr>
        <w:pStyle w:val="NoteLevel2"/>
        <w:rPr>
          <w:color w:val="808080" w:themeColor="background1" w:themeShade="80"/>
        </w:rPr>
      </w:pPr>
      <w:r w:rsidRPr="0072034D">
        <w:rPr>
          <w:color w:val="808080" w:themeColor="background1" w:themeShade="80"/>
        </w:rPr>
        <w:t xml:space="preserve">According to functionalist theorists, social institutions perform several prerequisites of all societies: replace members; teach new members; produce, distribute, and consume goods, and services; preserve order; and provide and maintain a sense of purpose. Conflict theorists, however, note that social institutions do not work for the common good of all individuals. Institutions may enhance and uphold the power of some groups but exclude others, such as the homeless. </w:t>
      </w:r>
    </w:p>
    <w:p w14:paraId="045BC3C7" w14:textId="2B3808E9" w:rsidR="00197774" w:rsidRPr="0072034D" w:rsidRDefault="00197774" w:rsidP="00197774">
      <w:pPr>
        <w:pStyle w:val="NoteLevel1"/>
        <w:rPr>
          <w:color w:val="808080" w:themeColor="background1" w:themeShade="80"/>
        </w:rPr>
      </w:pPr>
      <w:r w:rsidRPr="0072034D">
        <w:rPr>
          <w:b/>
          <w:color w:val="808080" w:themeColor="background1" w:themeShade="80"/>
          <w:u w:val="single"/>
        </w:rPr>
        <w:t>What is collective behavior and when is it most likely to occur?</w:t>
      </w:r>
    </w:p>
    <w:p w14:paraId="7188E14C" w14:textId="2BE0BBA7" w:rsidR="00197774" w:rsidRPr="0072034D" w:rsidRDefault="00197774" w:rsidP="00197774">
      <w:pPr>
        <w:pStyle w:val="NoteLevel2"/>
        <w:rPr>
          <w:color w:val="808080" w:themeColor="background1" w:themeShade="80"/>
        </w:rPr>
      </w:pPr>
      <w:r w:rsidRPr="0072034D">
        <w:rPr>
          <w:color w:val="808080" w:themeColor="background1" w:themeShade="80"/>
        </w:rPr>
        <w:t xml:space="preserve">Collective behavior is relatively spontaneous, unstructured activity that typically violated established social norms. Collective behavior occurs when some common influence or stimulus produces a response from a relatively large number of people. </w:t>
      </w:r>
    </w:p>
    <w:p w14:paraId="58BB7E14" w14:textId="678BCF35" w:rsidR="00197774" w:rsidRPr="0072034D" w:rsidRDefault="00197774" w:rsidP="00197774">
      <w:pPr>
        <w:pStyle w:val="NoteLevel1"/>
        <w:rPr>
          <w:color w:val="808080" w:themeColor="background1" w:themeShade="80"/>
        </w:rPr>
      </w:pPr>
      <w:r w:rsidRPr="0072034D">
        <w:rPr>
          <w:b/>
          <w:color w:val="808080" w:themeColor="background1" w:themeShade="80"/>
          <w:u w:val="single"/>
        </w:rPr>
        <w:t>What is a crowd and what causes crowd behavior?</w:t>
      </w:r>
    </w:p>
    <w:p w14:paraId="7999006A" w14:textId="7E873DF1" w:rsidR="00197774" w:rsidRPr="0072034D" w:rsidRDefault="00197774" w:rsidP="00197774">
      <w:pPr>
        <w:pStyle w:val="NoteLevel2"/>
        <w:rPr>
          <w:color w:val="808080" w:themeColor="background1" w:themeShade="80"/>
        </w:rPr>
      </w:pPr>
      <w:r w:rsidRPr="0072034D">
        <w:rPr>
          <w:color w:val="808080" w:themeColor="background1" w:themeShade="80"/>
        </w:rPr>
        <w:t xml:space="preserve">A crowd is relatively large </w:t>
      </w:r>
      <w:r w:rsidR="00DD6E1E" w:rsidRPr="0072034D">
        <w:rPr>
          <w:color w:val="808080" w:themeColor="background1" w:themeShade="80"/>
        </w:rPr>
        <w:t xml:space="preserve">number of people who are in one another’s immediate vicinity. Social scientists have developed several theories to explain crowd behavior. Contagion theory asserts that a crowd takes on a life of its own as people are transformed from rational beings into part of an organism that acts on its on. Convergence theory asserts that people with similar attributes find other like-minded persons with whom they can release underlying personal tendencies. Emergent-norm theory asserts that, as a crowd develops, it comes up with its own norms that replace more conventional norms of behavior. </w:t>
      </w:r>
    </w:p>
    <w:p w14:paraId="256040E9" w14:textId="3B19A659" w:rsidR="00DD6E1E" w:rsidRPr="0072034D" w:rsidRDefault="00DD6E1E" w:rsidP="00DD6E1E">
      <w:pPr>
        <w:pStyle w:val="NoteLevel1"/>
        <w:rPr>
          <w:color w:val="808080" w:themeColor="background1" w:themeShade="80"/>
        </w:rPr>
      </w:pPr>
      <w:r w:rsidRPr="0072034D">
        <w:rPr>
          <w:b/>
          <w:color w:val="808080" w:themeColor="background1" w:themeShade="80"/>
          <w:u w:val="single"/>
        </w:rPr>
        <w:t xml:space="preserve">What are the major types of social movements </w:t>
      </w:r>
      <w:proofErr w:type="gramStart"/>
      <w:r w:rsidRPr="0072034D">
        <w:rPr>
          <w:b/>
          <w:color w:val="808080" w:themeColor="background1" w:themeShade="80"/>
          <w:u w:val="single"/>
        </w:rPr>
        <w:t>an</w:t>
      </w:r>
      <w:proofErr w:type="gramEnd"/>
      <w:r w:rsidRPr="0072034D">
        <w:rPr>
          <w:b/>
          <w:color w:val="808080" w:themeColor="background1" w:themeShade="80"/>
          <w:u w:val="single"/>
        </w:rPr>
        <w:t xml:space="preserve"> what are their goals?</w:t>
      </w:r>
    </w:p>
    <w:p w14:paraId="4B28C0D0" w14:textId="7579CD57" w:rsidR="00982015" w:rsidRDefault="00DD6E1E" w:rsidP="00D01033">
      <w:pPr>
        <w:pStyle w:val="NoteLevel2"/>
        <w:rPr>
          <w:color w:val="808080" w:themeColor="background1" w:themeShade="80"/>
        </w:rPr>
        <w:sectPr w:rsidR="00982015" w:rsidSect="00D01033">
          <w:headerReference w:type="first" r:id="rId13"/>
          <w:pgSz w:w="12240" w:h="15840"/>
          <w:pgMar w:top="1440" w:right="1440" w:bottom="1440" w:left="1440" w:header="708" w:footer="708" w:gutter="0"/>
          <w:cols w:space="708"/>
          <w:titlePg/>
          <w:docGrid w:type="lines" w:linePitch="360"/>
        </w:sectPr>
      </w:pPr>
      <w:r w:rsidRPr="0072034D">
        <w:rPr>
          <w:color w:val="808080" w:themeColor="background1" w:themeShade="80"/>
        </w:rPr>
        <w:t xml:space="preserve">A social movement is an organized group that acts consciously to promote or resist change through collective actions; such movements are most likely to be formed when people see their personal troubles as public issues that cannot be resolved without a collective response. Reform movements seek to improve society by changing some specific aspect of the social structure. Revolutionary movements seek to bring about a total change in society – sometimes by the use of terrorism. Religious movements seek to produce radical change in individuals based on spiritual or supernatural belief systems. Alternative movements seek limited change to some aspect of </w:t>
      </w:r>
      <w:proofErr w:type="gramStart"/>
      <w:r w:rsidRPr="0072034D">
        <w:rPr>
          <w:color w:val="808080" w:themeColor="background1" w:themeShade="80"/>
        </w:rPr>
        <w:t>peoples</w:t>
      </w:r>
      <w:proofErr w:type="gramEnd"/>
      <w:r w:rsidRPr="0072034D">
        <w:rPr>
          <w:color w:val="808080" w:themeColor="background1" w:themeShade="80"/>
        </w:rPr>
        <w:t xml:space="preserve"> behavior. Resistance movements seek to prevent change or to undo change that already has occurred.   </w:t>
      </w:r>
      <w:r w:rsidR="00982015">
        <w:rPr>
          <w:color w:val="808080" w:themeColor="background1" w:themeShade="80"/>
        </w:rPr>
        <w:cr/>
      </w:r>
    </w:p>
    <w:p w14:paraId="2F506AB0" w14:textId="7FD57C0C" w:rsidR="00DD6E1E" w:rsidRDefault="00982015" w:rsidP="00982015">
      <w:pPr>
        <w:pStyle w:val="NoteLevel1"/>
        <w:rPr>
          <w:color w:val="808080" w:themeColor="background1" w:themeShade="80"/>
        </w:rPr>
      </w:pPr>
      <w:r w:rsidRPr="00982015">
        <w:rPr>
          <w:b/>
          <w:color w:val="808080" w:themeColor="background1" w:themeShade="80"/>
          <w:u w:val="single"/>
        </w:rPr>
        <w:t>Definition:</w:t>
      </w:r>
      <w:r>
        <w:rPr>
          <w:color w:val="808080" w:themeColor="background1" w:themeShade="80"/>
        </w:rPr>
        <w:t xml:space="preserve"> Focuses on social interactions between and among persons </w:t>
      </w:r>
    </w:p>
    <w:p w14:paraId="3C04C60E" w14:textId="0704BAF2" w:rsidR="00982015" w:rsidRPr="00982015" w:rsidRDefault="00982015" w:rsidP="00982015">
      <w:pPr>
        <w:pStyle w:val="NoteLevel1"/>
        <w:rPr>
          <w:b/>
          <w:color w:val="808080" w:themeColor="background1" w:themeShade="80"/>
          <w:u w:val="single"/>
        </w:rPr>
      </w:pPr>
      <w:r w:rsidRPr="00982015">
        <w:rPr>
          <w:b/>
          <w:color w:val="808080" w:themeColor="background1" w:themeShade="80"/>
          <w:u w:val="single"/>
        </w:rPr>
        <w:t>Three microsociological topics:</w:t>
      </w:r>
    </w:p>
    <w:p w14:paraId="1E2EDDEE" w14:textId="083B401F" w:rsidR="00982015" w:rsidRDefault="00982015" w:rsidP="00982015">
      <w:pPr>
        <w:pStyle w:val="NoteLevel2"/>
        <w:rPr>
          <w:color w:val="808080" w:themeColor="background1" w:themeShade="80"/>
        </w:rPr>
      </w:pPr>
      <w:r>
        <w:rPr>
          <w:color w:val="808080" w:themeColor="background1" w:themeShade="80"/>
        </w:rPr>
        <w:t>The social construction of reality</w:t>
      </w:r>
    </w:p>
    <w:p w14:paraId="5B849454" w14:textId="3FB03F48" w:rsidR="00982015" w:rsidRDefault="00982015" w:rsidP="00982015">
      <w:pPr>
        <w:pStyle w:val="NoteLevel2"/>
        <w:rPr>
          <w:color w:val="808080" w:themeColor="background1" w:themeShade="80"/>
        </w:rPr>
      </w:pPr>
      <w:r>
        <w:rPr>
          <w:color w:val="808080" w:themeColor="background1" w:themeShade="80"/>
        </w:rPr>
        <w:t>Dramaturgical analysis</w:t>
      </w:r>
    </w:p>
    <w:p w14:paraId="6417A46D" w14:textId="0E322970" w:rsidR="00982015" w:rsidRDefault="00982015" w:rsidP="00982015">
      <w:pPr>
        <w:pStyle w:val="NoteLevel2"/>
        <w:rPr>
          <w:color w:val="808080" w:themeColor="background1" w:themeShade="80"/>
        </w:rPr>
      </w:pPr>
      <w:r>
        <w:rPr>
          <w:color w:val="808080" w:themeColor="background1" w:themeShade="80"/>
        </w:rPr>
        <w:t>Nonverbal communication (body language)</w:t>
      </w:r>
    </w:p>
    <w:p w14:paraId="39E5BA96" w14:textId="77777777" w:rsidR="00982015" w:rsidRDefault="00982015" w:rsidP="00982015">
      <w:pPr>
        <w:pStyle w:val="NoteLevel1"/>
        <w:rPr>
          <w:color w:val="808080" w:themeColor="background1" w:themeShade="80"/>
        </w:rPr>
      </w:pPr>
    </w:p>
    <w:p w14:paraId="49DE413D" w14:textId="48BAF200" w:rsidR="00982015" w:rsidRPr="00982015" w:rsidRDefault="00982015" w:rsidP="00982015">
      <w:pPr>
        <w:pStyle w:val="NoteLevel1"/>
        <w:rPr>
          <w:b/>
          <w:color w:val="808080" w:themeColor="background1" w:themeShade="80"/>
          <w:u w:val="single"/>
        </w:rPr>
      </w:pPr>
      <w:r w:rsidRPr="00982015">
        <w:rPr>
          <w:b/>
          <w:color w:val="808080" w:themeColor="background1" w:themeShade="80"/>
          <w:u w:val="single"/>
        </w:rPr>
        <w:t>The social construction of reality</w:t>
      </w:r>
    </w:p>
    <w:p w14:paraId="19DF2845" w14:textId="77777777" w:rsidR="00982015" w:rsidRPr="00982015" w:rsidRDefault="00982015" w:rsidP="00982015">
      <w:pPr>
        <w:pStyle w:val="NoteLevel2"/>
        <w:rPr>
          <w:color w:val="808080" w:themeColor="background1" w:themeShade="80"/>
        </w:rPr>
      </w:pPr>
      <w:r w:rsidRPr="00982015">
        <w:rPr>
          <w:color w:val="808080" w:themeColor="background1" w:themeShade="80"/>
          <w:lang w:val="en-AU"/>
        </w:rPr>
        <w:t>The process by which our perception of reality and our behaviour are shaped by the subjective meaning that we give to an experience</w:t>
      </w:r>
    </w:p>
    <w:p w14:paraId="211895D7" w14:textId="77777777" w:rsidR="00982015" w:rsidRPr="00982015" w:rsidRDefault="00982015" w:rsidP="00982015">
      <w:pPr>
        <w:pStyle w:val="NoteLevel3"/>
        <w:rPr>
          <w:color w:val="808080" w:themeColor="background1" w:themeShade="80"/>
        </w:rPr>
      </w:pPr>
      <w:r w:rsidRPr="00982015">
        <w:rPr>
          <w:i/>
          <w:iCs/>
          <w:color w:val="808080" w:themeColor="background1" w:themeShade="80"/>
        </w:rPr>
        <w:t>Take the Money and Run</w:t>
      </w:r>
      <w:r w:rsidRPr="00982015">
        <w:rPr>
          <w:color w:val="808080" w:themeColor="background1" w:themeShade="80"/>
        </w:rPr>
        <w:t xml:space="preserve"> (by Woody Allen)</w:t>
      </w:r>
    </w:p>
    <w:p w14:paraId="47392A7A" w14:textId="77777777" w:rsidR="00982015" w:rsidRPr="00982015" w:rsidRDefault="00982015" w:rsidP="00982015">
      <w:pPr>
        <w:pStyle w:val="NoteLevel3"/>
        <w:rPr>
          <w:color w:val="808080" w:themeColor="background1" w:themeShade="80"/>
        </w:rPr>
      </w:pPr>
      <w:r w:rsidRPr="00982015">
        <w:rPr>
          <w:color w:val="808080" w:themeColor="background1" w:themeShade="80"/>
          <w:lang w:val="en-AU"/>
        </w:rPr>
        <w:t>Humour as reality construction</w:t>
      </w:r>
    </w:p>
    <w:p w14:paraId="155ED06D" w14:textId="727627E7" w:rsidR="00982015" w:rsidRDefault="00982015" w:rsidP="00982015">
      <w:pPr>
        <w:pStyle w:val="NoteLevel2"/>
        <w:rPr>
          <w:color w:val="808080" w:themeColor="background1" w:themeShade="80"/>
        </w:rPr>
      </w:pPr>
      <w:r>
        <w:rPr>
          <w:color w:val="808080" w:themeColor="background1" w:themeShade="80"/>
        </w:rPr>
        <w:t>We act upon reality as we see it</w:t>
      </w:r>
    </w:p>
    <w:p w14:paraId="033063ED" w14:textId="77777777" w:rsidR="00982015" w:rsidRDefault="00982015" w:rsidP="00982015">
      <w:pPr>
        <w:pStyle w:val="NoteLevel1"/>
        <w:rPr>
          <w:color w:val="808080" w:themeColor="background1" w:themeShade="80"/>
        </w:rPr>
      </w:pPr>
    </w:p>
    <w:p w14:paraId="4E805C24" w14:textId="255C47BC" w:rsidR="00982015" w:rsidRPr="00982015" w:rsidRDefault="00982015" w:rsidP="00982015">
      <w:pPr>
        <w:pStyle w:val="NoteLevel1"/>
        <w:rPr>
          <w:b/>
          <w:color w:val="808080" w:themeColor="background1" w:themeShade="80"/>
          <w:u w:val="single"/>
        </w:rPr>
      </w:pPr>
      <w:r w:rsidRPr="00982015">
        <w:rPr>
          <w:b/>
          <w:color w:val="808080" w:themeColor="background1" w:themeShade="80"/>
          <w:u w:val="single"/>
        </w:rPr>
        <w:t xml:space="preserve">From </w:t>
      </w:r>
      <w:r w:rsidRPr="00982015">
        <w:rPr>
          <w:b/>
          <w:i/>
          <w:iCs/>
          <w:color w:val="808080" w:themeColor="background1" w:themeShade="80"/>
          <w:u w:val="single"/>
        </w:rPr>
        <w:t>Take the Money and Run</w:t>
      </w:r>
      <w:r w:rsidRPr="00982015">
        <w:rPr>
          <w:b/>
          <w:color w:val="808080" w:themeColor="background1" w:themeShade="80"/>
          <w:u w:val="single"/>
        </w:rPr>
        <w:t xml:space="preserve"> (by Woody Allen)</w:t>
      </w:r>
    </w:p>
    <w:p w14:paraId="72789309" w14:textId="77777777" w:rsidR="00982015" w:rsidRPr="00982015" w:rsidRDefault="00982015" w:rsidP="00982015">
      <w:pPr>
        <w:pStyle w:val="NoteLevel2"/>
        <w:rPr>
          <w:color w:val="808080" w:themeColor="background1" w:themeShade="80"/>
        </w:rPr>
      </w:pPr>
      <w:r w:rsidRPr="00982015">
        <w:rPr>
          <w:color w:val="808080" w:themeColor="background1" w:themeShade="80"/>
        </w:rPr>
        <w:t>Allen (a bank robber</w:t>
      </w:r>
      <w:proofErr w:type="gramStart"/>
      <w:r w:rsidRPr="00982015">
        <w:rPr>
          <w:color w:val="808080" w:themeColor="background1" w:themeShade="80"/>
        </w:rPr>
        <w:t>),</w:t>
      </w:r>
      <w:proofErr w:type="gramEnd"/>
      <w:r w:rsidRPr="00982015">
        <w:rPr>
          <w:color w:val="808080" w:themeColor="background1" w:themeShade="80"/>
        </w:rPr>
        <w:t xml:space="preserve"> walks up to the teller and hands him a note that reads: "</w:t>
      </w:r>
      <w:r w:rsidRPr="00982015">
        <w:rPr>
          <w:i/>
          <w:iCs/>
          <w:color w:val="808080" w:themeColor="background1" w:themeShade="80"/>
        </w:rPr>
        <w:t>I have a gun. Give me all your cash</w:t>
      </w:r>
      <w:r w:rsidRPr="00982015">
        <w:rPr>
          <w:b/>
          <w:bCs/>
          <w:color w:val="808080" w:themeColor="background1" w:themeShade="80"/>
        </w:rPr>
        <w:t xml:space="preserve">." </w:t>
      </w:r>
    </w:p>
    <w:p w14:paraId="16ADBC6E" w14:textId="77777777" w:rsidR="00982015" w:rsidRPr="00982015" w:rsidRDefault="00982015" w:rsidP="00982015">
      <w:pPr>
        <w:pStyle w:val="NoteLevel2"/>
        <w:rPr>
          <w:color w:val="808080" w:themeColor="background1" w:themeShade="80"/>
        </w:rPr>
      </w:pPr>
      <w:r w:rsidRPr="00982015">
        <w:rPr>
          <w:color w:val="808080" w:themeColor="background1" w:themeShade="80"/>
        </w:rPr>
        <w:t xml:space="preserve">The teller, however, is puzzled, because he </w:t>
      </w:r>
      <w:proofErr w:type="gramStart"/>
      <w:r w:rsidRPr="00982015">
        <w:rPr>
          <w:color w:val="808080" w:themeColor="background1" w:themeShade="80"/>
        </w:rPr>
        <w:t>reads</w:t>
      </w:r>
      <w:proofErr w:type="gramEnd"/>
      <w:r w:rsidRPr="00982015">
        <w:rPr>
          <w:color w:val="808080" w:themeColor="background1" w:themeShade="80"/>
        </w:rPr>
        <w:t xml:space="preserve"> "</w:t>
      </w:r>
      <w:r w:rsidRPr="00982015">
        <w:rPr>
          <w:i/>
          <w:iCs/>
          <w:color w:val="808080" w:themeColor="background1" w:themeShade="80"/>
        </w:rPr>
        <w:t xml:space="preserve">I have a </w:t>
      </w:r>
      <w:proofErr w:type="spellStart"/>
      <w:r w:rsidRPr="00982015">
        <w:rPr>
          <w:i/>
          <w:iCs/>
          <w:color w:val="808080" w:themeColor="background1" w:themeShade="80"/>
        </w:rPr>
        <w:t>gub</w:t>
      </w:r>
      <w:proofErr w:type="spellEnd"/>
      <w:r w:rsidRPr="00982015">
        <w:rPr>
          <w:color w:val="808080" w:themeColor="background1" w:themeShade="80"/>
        </w:rPr>
        <w:t>.“</w:t>
      </w:r>
    </w:p>
    <w:p w14:paraId="22227AB1" w14:textId="77777777" w:rsidR="00982015" w:rsidRPr="00982015" w:rsidRDefault="00982015" w:rsidP="00982015">
      <w:pPr>
        <w:pStyle w:val="NoteLevel2"/>
        <w:rPr>
          <w:color w:val="808080" w:themeColor="background1" w:themeShade="80"/>
        </w:rPr>
      </w:pPr>
      <w:r w:rsidRPr="00982015">
        <w:rPr>
          <w:color w:val="808080" w:themeColor="background1" w:themeShade="80"/>
        </w:rPr>
        <w:t>"</w:t>
      </w:r>
      <w:r w:rsidRPr="00982015">
        <w:rPr>
          <w:i/>
          <w:iCs/>
          <w:color w:val="808080" w:themeColor="background1" w:themeShade="80"/>
        </w:rPr>
        <w:t>No, it's gun</w:t>
      </w:r>
      <w:r w:rsidRPr="00982015">
        <w:rPr>
          <w:color w:val="808080" w:themeColor="background1" w:themeShade="80"/>
        </w:rPr>
        <w:t>", Allen says.</w:t>
      </w:r>
      <w:r w:rsidRPr="00982015">
        <w:rPr>
          <w:b/>
          <w:bCs/>
          <w:color w:val="808080" w:themeColor="background1" w:themeShade="80"/>
        </w:rPr>
        <w:t xml:space="preserve"> </w:t>
      </w:r>
    </w:p>
    <w:p w14:paraId="1FC98AA8" w14:textId="77777777" w:rsidR="00982015" w:rsidRPr="00982015" w:rsidRDefault="00982015" w:rsidP="00982015">
      <w:pPr>
        <w:pStyle w:val="NoteLevel2"/>
        <w:rPr>
          <w:color w:val="808080" w:themeColor="background1" w:themeShade="80"/>
        </w:rPr>
      </w:pPr>
      <w:r w:rsidRPr="00982015">
        <w:rPr>
          <w:b/>
          <w:bCs/>
          <w:color w:val="808080" w:themeColor="background1" w:themeShade="80"/>
        </w:rPr>
        <w:t>"</w:t>
      </w:r>
      <w:r w:rsidRPr="00982015">
        <w:rPr>
          <w:i/>
          <w:iCs/>
          <w:color w:val="808080" w:themeColor="background1" w:themeShade="80"/>
        </w:rPr>
        <w:t>Looks like '</w:t>
      </w:r>
      <w:proofErr w:type="spellStart"/>
      <w:r w:rsidRPr="00982015">
        <w:rPr>
          <w:i/>
          <w:iCs/>
          <w:color w:val="808080" w:themeColor="background1" w:themeShade="80"/>
        </w:rPr>
        <w:t>gub</w:t>
      </w:r>
      <w:proofErr w:type="spellEnd"/>
      <w:r w:rsidRPr="00982015">
        <w:rPr>
          <w:i/>
          <w:iCs/>
          <w:color w:val="808080" w:themeColor="background1" w:themeShade="80"/>
        </w:rPr>
        <w:t>' to me</w:t>
      </w:r>
      <w:r w:rsidRPr="00982015">
        <w:rPr>
          <w:color w:val="808080" w:themeColor="background1" w:themeShade="80"/>
        </w:rPr>
        <w:t xml:space="preserve">," the teller says, then asks another teller to help him read the note, then another, then the bank manager, and finally everyone is arguing over what the note means. </w:t>
      </w:r>
    </w:p>
    <w:p w14:paraId="11D904E8" w14:textId="77777777" w:rsidR="00982015" w:rsidRDefault="00982015" w:rsidP="00982015">
      <w:pPr>
        <w:pStyle w:val="NoteLevel2"/>
        <w:rPr>
          <w:color w:val="808080" w:themeColor="background1" w:themeShade="80"/>
        </w:rPr>
      </w:pPr>
      <w:r w:rsidRPr="00982015">
        <w:rPr>
          <w:color w:val="808080" w:themeColor="background1" w:themeShade="80"/>
        </w:rPr>
        <w:t xml:space="preserve">Allen does not succeed in robbing the bank because he is the only one who </w:t>
      </w:r>
      <w:r w:rsidRPr="00982015">
        <w:rPr>
          <w:color w:val="808080" w:themeColor="background1" w:themeShade="80"/>
          <w:u w:val="single"/>
        </w:rPr>
        <w:t>defines the situation</w:t>
      </w:r>
      <w:r w:rsidRPr="00982015">
        <w:rPr>
          <w:color w:val="808080" w:themeColor="background1" w:themeShade="80"/>
        </w:rPr>
        <w:t xml:space="preserve"> as a robbery</w:t>
      </w:r>
    </w:p>
    <w:p w14:paraId="6C603C38" w14:textId="77777777" w:rsidR="00982015" w:rsidRPr="00982015" w:rsidRDefault="00982015" w:rsidP="00982015">
      <w:pPr>
        <w:pStyle w:val="NoteLevel1"/>
        <w:rPr>
          <w:color w:val="808080" w:themeColor="background1" w:themeShade="80"/>
        </w:rPr>
      </w:pPr>
    </w:p>
    <w:p w14:paraId="6E7990F5" w14:textId="591EF264" w:rsidR="00982015" w:rsidRPr="00982015" w:rsidRDefault="00982015" w:rsidP="00982015">
      <w:pPr>
        <w:pStyle w:val="NoteLevel1"/>
        <w:rPr>
          <w:b/>
          <w:color w:val="808080" w:themeColor="background1" w:themeShade="80"/>
          <w:u w:val="single"/>
        </w:rPr>
      </w:pPr>
      <w:r w:rsidRPr="00982015">
        <w:rPr>
          <w:b/>
          <w:color w:val="808080" w:themeColor="background1" w:themeShade="80"/>
          <w:u w:val="single"/>
          <w:lang w:val="en-AU"/>
        </w:rPr>
        <w:t>Humour: playing with reality</w:t>
      </w:r>
    </w:p>
    <w:p w14:paraId="2FC79FBA" w14:textId="77777777" w:rsidR="00982015" w:rsidRPr="00982015" w:rsidRDefault="00982015" w:rsidP="00982015">
      <w:pPr>
        <w:pStyle w:val="NoteLevel2"/>
        <w:rPr>
          <w:color w:val="808080" w:themeColor="background1" w:themeShade="80"/>
        </w:rPr>
      </w:pPr>
      <w:r w:rsidRPr="00982015">
        <w:rPr>
          <w:color w:val="808080" w:themeColor="background1" w:themeShade="80"/>
          <w:lang w:val="en-AU"/>
        </w:rPr>
        <w:t>Stems from the contrast between two incongruous realities: conventional and unconventional - arises from contradiction, ambiguity, and double meanings generated by two differing definitions of the same situation</w:t>
      </w:r>
    </w:p>
    <w:p w14:paraId="5E3F7D22" w14:textId="79D8BC2C" w:rsidR="00982015" w:rsidRPr="00982015" w:rsidRDefault="00982015" w:rsidP="00982015">
      <w:pPr>
        <w:pStyle w:val="NoteLevel2"/>
        <w:rPr>
          <w:color w:val="808080" w:themeColor="background1" w:themeShade="80"/>
        </w:rPr>
      </w:pPr>
      <w:r>
        <w:rPr>
          <w:color w:val="808080" w:themeColor="background1" w:themeShade="80"/>
          <w:lang w:val="en-AU"/>
        </w:rPr>
        <w:t>Results from the contrast of two different types of realities</w:t>
      </w:r>
    </w:p>
    <w:p w14:paraId="184773CC" w14:textId="77777777" w:rsidR="00982015" w:rsidRPr="00982015" w:rsidRDefault="00982015" w:rsidP="00982015">
      <w:pPr>
        <w:pStyle w:val="NoteLevel2"/>
        <w:rPr>
          <w:color w:val="808080" w:themeColor="background1" w:themeShade="80"/>
        </w:rPr>
      </w:pPr>
      <w:r w:rsidRPr="00982015">
        <w:rPr>
          <w:color w:val="808080" w:themeColor="background1" w:themeShade="80"/>
          <w:lang w:val="en-AU"/>
        </w:rPr>
        <w:t>“</w:t>
      </w:r>
      <w:r w:rsidRPr="00982015">
        <w:rPr>
          <w:i/>
          <w:iCs/>
          <w:color w:val="808080" w:themeColor="background1" w:themeShade="80"/>
          <w:lang w:val="en-AU"/>
        </w:rPr>
        <w:t>I’m not afraid to die; I just don’t want to be there when it happens</w:t>
      </w:r>
      <w:r w:rsidRPr="00982015">
        <w:rPr>
          <w:color w:val="808080" w:themeColor="background1" w:themeShade="80"/>
          <w:lang w:val="en-AU"/>
        </w:rPr>
        <w:t>.”</w:t>
      </w:r>
    </w:p>
    <w:p w14:paraId="083208B1" w14:textId="77777777" w:rsidR="00982015" w:rsidRPr="00982015" w:rsidRDefault="00982015" w:rsidP="00982015">
      <w:pPr>
        <w:pStyle w:val="NoteLevel3"/>
        <w:rPr>
          <w:color w:val="808080" w:themeColor="background1" w:themeShade="80"/>
        </w:rPr>
      </w:pPr>
      <w:r w:rsidRPr="00982015">
        <w:rPr>
          <w:color w:val="808080" w:themeColor="background1" w:themeShade="80"/>
          <w:lang w:val="en-AU"/>
        </w:rPr>
        <w:t>Woody Allen</w:t>
      </w:r>
    </w:p>
    <w:p w14:paraId="02842EE5" w14:textId="77777777" w:rsidR="00982015" w:rsidRPr="00982015" w:rsidRDefault="00982015" w:rsidP="00982015">
      <w:pPr>
        <w:pStyle w:val="NoteLevel2"/>
        <w:rPr>
          <w:color w:val="808080" w:themeColor="background1" w:themeShade="80"/>
        </w:rPr>
      </w:pPr>
      <w:r w:rsidRPr="00982015">
        <w:rPr>
          <w:color w:val="808080" w:themeColor="background1" w:themeShade="80"/>
          <w:lang w:val="en-AU"/>
        </w:rPr>
        <w:t>“</w:t>
      </w:r>
      <w:r w:rsidRPr="00982015">
        <w:rPr>
          <w:i/>
          <w:iCs/>
          <w:color w:val="808080" w:themeColor="background1" w:themeShade="80"/>
          <w:lang w:val="en-AU"/>
        </w:rPr>
        <w:t>I’d rather have a bottle in front of me than a frontal lobotomy</w:t>
      </w:r>
      <w:r w:rsidRPr="00982015">
        <w:rPr>
          <w:color w:val="808080" w:themeColor="background1" w:themeShade="80"/>
          <w:lang w:val="en-AU"/>
        </w:rPr>
        <w:t>.”</w:t>
      </w:r>
    </w:p>
    <w:p w14:paraId="2407AA56" w14:textId="77777777" w:rsidR="00982015" w:rsidRPr="00982015" w:rsidRDefault="00982015" w:rsidP="00982015">
      <w:pPr>
        <w:pStyle w:val="NoteLevel3"/>
        <w:rPr>
          <w:color w:val="808080" w:themeColor="background1" w:themeShade="80"/>
        </w:rPr>
      </w:pPr>
      <w:r w:rsidRPr="00982015">
        <w:rPr>
          <w:color w:val="808080" w:themeColor="background1" w:themeShade="80"/>
          <w:lang w:val="en-AU"/>
        </w:rPr>
        <w:t xml:space="preserve">Randy Hanzlick </w:t>
      </w:r>
    </w:p>
    <w:p w14:paraId="3D791D9C" w14:textId="77777777" w:rsidR="00982015" w:rsidRDefault="00982015" w:rsidP="00982015">
      <w:pPr>
        <w:pStyle w:val="NoteLevel1"/>
        <w:rPr>
          <w:color w:val="808080" w:themeColor="background1" w:themeShade="80"/>
        </w:rPr>
      </w:pPr>
    </w:p>
    <w:p w14:paraId="4B01DF76" w14:textId="00D18DCB" w:rsidR="00982015" w:rsidRPr="00982015" w:rsidRDefault="00982015" w:rsidP="00982015">
      <w:pPr>
        <w:pStyle w:val="NoteLevel1"/>
        <w:rPr>
          <w:b/>
          <w:color w:val="808080" w:themeColor="background1" w:themeShade="80"/>
          <w:u w:val="single"/>
        </w:rPr>
      </w:pPr>
      <w:r w:rsidRPr="00982015">
        <w:rPr>
          <w:b/>
          <w:color w:val="808080" w:themeColor="background1" w:themeShade="80"/>
          <w:u w:val="single"/>
          <w:lang w:val="en-CA"/>
        </w:rPr>
        <w:t>Anagram</w:t>
      </w:r>
    </w:p>
    <w:p w14:paraId="6B28A954" w14:textId="7972AF36" w:rsidR="00982015" w:rsidRPr="00982015" w:rsidRDefault="00982015" w:rsidP="00982015">
      <w:pPr>
        <w:pStyle w:val="NoteLevel1"/>
        <w:rPr>
          <w:b/>
          <w:color w:val="808080" w:themeColor="background1" w:themeShade="80"/>
          <w:u w:val="single"/>
        </w:rPr>
      </w:pPr>
      <w:r>
        <w:rPr>
          <w:color w:val="808080" w:themeColor="background1" w:themeShade="80"/>
          <w:lang w:val="en-CA"/>
        </w:rPr>
        <w:t xml:space="preserve">Barack Hussein Obama </w:t>
      </w:r>
      <w:r w:rsidR="00F431E6">
        <w:rPr>
          <w:color w:val="808080" w:themeColor="background1" w:themeShade="80"/>
          <w:lang w:val="en-CA"/>
        </w:rPr>
        <w:t>= Bush bakes a macaroni</w:t>
      </w:r>
    </w:p>
    <w:p w14:paraId="6943704F" w14:textId="77777777" w:rsidR="00982015" w:rsidRDefault="00982015" w:rsidP="00982015">
      <w:pPr>
        <w:pStyle w:val="NoteLevel1"/>
        <w:rPr>
          <w:b/>
          <w:color w:val="808080" w:themeColor="background1" w:themeShade="80"/>
          <w:u w:val="single"/>
        </w:rPr>
      </w:pPr>
    </w:p>
    <w:p w14:paraId="4B641200" w14:textId="197C5C81" w:rsidR="00982015" w:rsidRPr="00982015" w:rsidRDefault="00982015" w:rsidP="00982015">
      <w:pPr>
        <w:pStyle w:val="NoteLevel1"/>
        <w:rPr>
          <w:b/>
          <w:color w:val="808080" w:themeColor="background1" w:themeShade="80"/>
          <w:u w:val="single"/>
        </w:rPr>
      </w:pPr>
      <w:r>
        <w:rPr>
          <w:b/>
          <w:color w:val="808080" w:themeColor="background1" w:themeShade="80"/>
          <w:u w:val="single"/>
        </w:rPr>
        <w:t>Getting a joke…</w:t>
      </w:r>
    </w:p>
    <w:p w14:paraId="41DC78D8" w14:textId="77777777" w:rsidR="00982015" w:rsidRPr="00982015" w:rsidRDefault="00982015" w:rsidP="00982015">
      <w:pPr>
        <w:pStyle w:val="NoteLevel2"/>
        <w:rPr>
          <w:color w:val="808080" w:themeColor="background1" w:themeShade="80"/>
        </w:rPr>
      </w:pPr>
      <w:r w:rsidRPr="00982015">
        <w:rPr>
          <w:color w:val="808080" w:themeColor="background1" w:themeShade="80"/>
          <w:lang w:val="en-AU"/>
        </w:rPr>
        <w:t>Understanding the two realities underlying the joke well enough to perceive their incongruity:</w:t>
      </w:r>
    </w:p>
    <w:p w14:paraId="4214CC1D" w14:textId="77777777" w:rsidR="00982015" w:rsidRPr="00982015" w:rsidRDefault="00982015" w:rsidP="00982015">
      <w:pPr>
        <w:pStyle w:val="NoteLevel3"/>
        <w:rPr>
          <w:color w:val="808080" w:themeColor="background1" w:themeShade="80"/>
        </w:rPr>
      </w:pPr>
      <w:r w:rsidRPr="00982015">
        <w:rPr>
          <w:color w:val="808080" w:themeColor="background1" w:themeShade="80"/>
          <w:lang w:val="en-AU"/>
        </w:rPr>
        <w:t>“</w:t>
      </w:r>
      <w:r w:rsidRPr="00982015">
        <w:rPr>
          <w:i/>
          <w:iCs/>
          <w:color w:val="808080" w:themeColor="background1" w:themeShade="80"/>
          <w:lang w:val="en-AU"/>
        </w:rPr>
        <w:t>If I had known I would live to be one hundred, I would have taken better care of myself!”</w:t>
      </w:r>
    </w:p>
    <w:p w14:paraId="32E73F9D" w14:textId="77777777" w:rsidR="00982015" w:rsidRPr="00982015" w:rsidRDefault="00982015" w:rsidP="00F431E6">
      <w:pPr>
        <w:pStyle w:val="NoteLevel4"/>
        <w:rPr>
          <w:color w:val="808080" w:themeColor="background1" w:themeShade="80"/>
        </w:rPr>
      </w:pPr>
      <w:r w:rsidRPr="00982015">
        <w:rPr>
          <w:i/>
          <w:iCs/>
          <w:color w:val="808080" w:themeColor="background1" w:themeShade="80"/>
          <w:lang w:val="en-AU"/>
        </w:rPr>
        <w:t>George Burns upon reaching his 100</w:t>
      </w:r>
      <w:r w:rsidRPr="00982015">
        <w:rPr>
          <w:i/>
          <w:iCs/>
          <w:color w:val="808080" w:themeColor="background1" w:themeShade="80"/>
          <w:vertAlign w:val="superscript"/>
          <w:lang w:val="en-AU"/>
        </w:rPr>
        <w:t>th</w:t>
      </w:r>
      <w:r w:rsidRPr="00982015">
        <w:rPr>
          <w:i/>
          <w:iCs/>
          <w:color w:val="808080" w:themeColor="background1" w:themeShade="80"/>
          <w:lang w:val="en-AU"/>
        </w:rPr>
        <w:t xml:space="preserve"> birthday</w:t>
      </w:r>
    </w:p>
    <w:p w14:paraId="6C804406" w14:textId="77777777" w:rsidR="00982015" w:rsidRPr="00982015" w:rsidRDefault="00982015" w:rsidP="00F431E6">
      <w:pPr>
        <w:pStyle w:val="NoteLevel3"/>
        <w:rPr>
          <w:color w:val="808080" w:themeColor="background1" w:themeShade="80"/>
        </w:rPr>
      </w:pPr>
      <w:r w:rsidRPr="00982015">
        <w:rPr>
          <w:color w:val="808080" w:themeColor="background1" w:themeShade="80"/>
          <w:lang w:val="en-AU"/>
        </w:rPr>
        <w:t>“</w:t>
      </w:r>
      <w:r w:rsidRPr="00982015">
        <w:rPr>
          <w:i/>
          <w:iCs/>
          <w:color w:val="808080" w:themeColor="background1" w:themeShade="80"/>
          <w:lang w:val="en-AU"/>
        </w:rPr>
        <w:t>What was the name of the first sociologist to study the impact of new communication technology on society?</w:t>
      </w:r>
    </w:p>
    <w:p w14:paraId="0FBE79CB" w14:textId="77777777" w:rsidR="00982015" w:rsidRPr="00982015" w:rsidRDefault="00982015" w:rsidP="00F431E6">
      <w:pPr>
        <w:pStyle w:val="NoteLevel4"/>
        <w:rPr>
          <w:color w:val="808080" w:themeColor="background1" w:themeShade="80"/>
        </w:rPr>
      </w:pPr>
      <w:r w:rsidRPr="00982015">
        <w:rPr>
          <w:i/>
          <w:iCs/>
          <w:color w:val="808080" w:themeColor="background1" w:themeShade="80"/>
          <w:lang w:val="en-AU"/>
        </w:rPr>
        <w:t>E-mail Durkheim!</w:t>
      </w:r>
      <w:r w:rsidRPr="00982015">
        <w:rPr>
          <w:color w:val="808080" w:themeColor="background1" w:themeShade="80"/>
          <w:lang w:val="en-AU"/>
        </w:rPr>
        <w:t>”</w:t>
      </w:r>
    </w:p>
    <w:p w14:paraId="19530B88" w14:textId="77777777" w:rsidR="00982015" w:rsidRPr="00982015" w:rsidRDefault="00982015" w:rsidP="00982015">
      <w:pPr>
        <w:pStyle w:val="NoteLevel1"/>
        <w:rPr>
          <w:color w:val="808080" w:themeColor="background1" w:themeShade="80"/>
        </w:rPr>
      </w:pPr>
      <w:r w:rsidRPr="00982015">
        <w:rPr>
          <w:color w:val="808080" w:themeColor="background1" w:themeShade="80"/>
          <w:lang w:val="en-AU"/>
        </w:rPr>
        <w:t xml:space="preserve">The Globe&amp;Mail (Aug. 2, 1997:A1), “Your Morning Smile” </w:t>
      </w:r>
    </w:p>
    <w:p w14:paraId="5B3876B7" w14:textId="3FB898FD" w:rsidR="00F431E6" w:rsidRDefault="00F431E6" w:rsidP="00982015">
      <w:pPr>
        <w:pStyle w:val="NoteLevel1"/>
        <w:rPr>
          <w:color w:val="808080" w:themeColor="background1" w:themeShade="80"/>
        </w:rPr>
      </w:pPr>
    </w:p>
    <w:p w14:paraId="27D1EAD1" w14:textId="090C8AE2" w:rsidR="00F431E6" w:rsidRPr="00F431E6" w:rsidRDefault="00F431E6" w:rsidP="00982015">
      <w:pPr>
        <w:pStyle w:val="NoteLevel1"/>
        <w:rPr>
          <w:b/>
          <w:color w:val="808080" w:themeColor="background1" w:themeShade="80"/>
          <w:u w:val="single"/>
        </w:rPr>
      </w:pPr>
      <w:r w:rsidRPr="00F431E6">
        <w:rPr>
          <w:b/>
          <w:color w:val="808080" w:themeColor="background1" w:themeShade="80"/>
          <w:u w:val="single"/>
        </w:rPr>
        <w:t>Dramaturgical Analysis</w:t>
      </w:r>
    </w:p>
    <w:p w14:paraId="38F35BCF" w14:textId="10B7D0FD" w:rsidR="00F431E6" w:rsidRPr="00F431E6" w:rsidRDefault="00F431E6" w:rsidP="00F431E6">
      <w:pPr>
        <w:pStyle w:val="NoteLevel2"/>
        <w:rPr>
          <w:color w:val="808080" w:themeColor="background1" w:themeShade="80"/>
        </w:rPr>
      </w:pPr>
      <w:r w:rsidRPr="00F431E6">
        <w:rPr>
          <w:color w:val="808080" w:themeColor="background1" w:themeShade="80"/>
          <w:lang w:val="en-AU"/>
        </w:rPr>
        <w:t>The study of social interaction that compares everyday life to a theatrical presentation</w:t>
      </w:r>
    </w:p>
    <w:p w14:paraId="20A8ABB5" w14:textId="77777777" w:rsidR="00F431E6" w:rsidRPr="00F431E6" w:rsidRDefault="00F431E6" w:rsidP="00F431E6">
      <w:pPr>
        <w:pStyle w:val="NoteLevel3"/>
        <w:rPr>
          <w:color w:val="808080" w:themeColor="background1" w:themeShade="80"/>
        </w:rPr>
      </w:pPr>
      <w:r w:rsidRPr="00F431E6">
        <w:rPr>
          <w:color w:val="808080" w:themeColor="background1" w:themeShade="80"/>
          <w:lang w:val="en-AU"/>
        </w:rPr>
        <w:t xml:space="preserve">From Erving Goffman’s </w:t>
      </w:r>
      <w:r w:rsidRPr="00F431E6">
        <w:rPr>
          <w:i/>
          <w:iCs/>
          <w:color w:val="808080" w:themeColor="background1" w:themeShade="80"/>
          <w:lang w:val="en-AU"/>
        </w:rPr>
        <w:t>Presentation of Self in Everyday Life</w:t>
      </w:r>
      <w:r w:rsidRPr="00F431E6">
        <w:rPr>
          <w:color w:val="808080" w:themeColor="background1" w:themeShade="80"/>
          <w:lang w:val="en-AU"/>
        </w:rPr>
        <w:t xml:space="preserve"> (1959)</w:t>
      </w:r>
    </w:p>
    <w:p w14:paraId="01CFF4DB" w14:textId="77777777" w:rsidR="00F431E6" w:rsidRPr="00F431E6" w:rsidRDefault="00F431E6" w:rsidP="00F431E6">
      <w:pPr>
        <w:pStyle w:val="NoteLevel3"/>
        <w:rPr>
          <w:color w:val="808080" w:themeColor="background1" w:themeShade="80"/>
        </w:rPr>
      </w:pPr>
      <w:r w:rsidRPr="00F431E6">
        <w:rPr>
          <w:color w:val="808080" w:themeColor="background1" w:themeShade="80"/>
          <w:lang w:val="en-AU"/>
        </w:rPr>
        <w:t>Front stage, back stage…</w:t>
      </w:r>
    </w:p>
    <w:p w14:paraId="21F12E95" w14:textId="77777777" w:rsidR="00F431E6" w:rsidRPr="00F431E6" w:rsidRDefault="00F431E6" w:rsidP="00F431E6">
      <w:pPr>
        <w:pStyle w:val="NoteLevel2"/>
        <w:rPr>
          <w:color w:val="808080" w:themeColor="background1" w:themeShade="80"/>
        </w:rPr>
      </w:pPr>
      <w:r w:rsidRPr="00F431E6">
        <w:rPr>
          <w:color w:val="808080" w:themeColor="background1" w:themeShade="80"/>
          <w:lang w:val="en-AU"/>
        </w:rPr>
        <w:t xml:space="preserve">Impression management: our efforts to present ourselves to others in ways that are most favourable to our own interests or image </w:t>
      </w:r>
    </w:p>
    <w:p w14:paraId="3C94C660" w14:textId="77777777" w:rsidR="00F431E6" w:rsidRDefault="00F431E6" w:rsidP="00F431E6">
      <w:pPr>
        <w:pStyle w:val="NoteLevel3"/>
        <w:rPr>
          <w:color w:val="808080" w:themeColor="background1" w:themeShade="80"/>
        </w:rPr>
      </w:pPr>
      <w:r w:rsidRPr="00F431E6">
        <w:rPr>
          <w:color w:val="808080" w:themeColor="background1" w:themeShade="80"/>
          <w:lang w:val="en-AU"/>
        </w:rPr>
        <w:t>Face</w:t>
      </w:r>
      <w:r w:rsidRPr="00F431E6">
        <w:rPr>
          <w:color w:val="808080" w:themeColor="background1" w:themeShade="80"/>
          <w:lang w:val="en-AU"/>
        </w:rPr>
        <w:noBreakHyphen/>
        <w:t>saving behaviour…</w:t>
      </w:r>
      <w:r w:rsidRPr="00F431E6">
        <w:rPr>
          <w:color w:val="808080" w:themeColor="background1" w:themeShade="80"/>
        </w:rPr>
        <w:t xml:space="preserve"> </w:t>
      </w:r>
    </w:p>
    <w:p w14:paraId="3A44E44C" w14:textId="77777777" w:rsidR="00F431E6" w:rsidRPr="00F431E6" w:rsidRDefault="00F431E6" w:rsidP="00F431E6">
      <w:pPr>
        <w:pStyle w:val="NoteLevel1"/>
        <w:rPr>
          <w:b/>
          <w:color w:val="808080" w:themeColor="background1" w:themeShade="80"/>
          <w:u w:val="single"/>
        </w:rPr>
      </w:pPr>
    </w:p>
    <w:p w14:paraId="192BE840" w14:textId="0674C174" w:rsidR="00F431E6" w:rsidRPr="00F431E6" w:rsidRDefault="00F431E6" w:rsidP="00F431E6">
      <w:pPr>
        <w:pStyle w:val="NoteLevel1"/>
        <w:rPr>
          <w:b/>
          <w:color w:val="808080" w:themeColor="background1" w:themeShade="80"/>
          <w:u w:val="single"/>
        </w:rPr>
      </w:pPr>
      <w:r w:rsidRPr="00F431E6">
        <w:rPr>
          <w:b/>
          <w:color w:val="808080" w:themeColor="background1" w:themeShade="80"/>
          <w:u w:val="single"/>
        </w:rPr>
        <w:t>Nonverbal communication (body language)</w:t>
      </w:r>
    </w:p>
    <w:p w14:paraId="7F33B187" w14:textId="77777777" w:rsidR="00F431E6" w:rsidRPr="00F431E6" w:rsidRDefault="00F431E6" w:rsidP="00F431E6">
      <w:pPr>
        <w:pStyle w:val="NoteLevel2"/>
        <w:rPr>
          <w:color w:val="808080" w:themeColor="background1" w:themeShade="80"/>
        </w:rPr>
      </w:pPr>
      <w:r w:rsidRPr="00F431E6">
        <w:rPr>
          <w:color w:val="808080" w:themeColor="background1" w:themeShade="80"/>
          <w:lang w:val="en-AU"/>
        </w:rPr>
        <w:t>The transfer of information between persons without the use of speech, through the use of the body</w:t>
      </w:r>
    </w:p>
    <w:p w14:paraId="7D2E8937" w14:textId="77777777" w:rsidR="00F431E6" w:rsidRPr="00F431E6" w:rsidRDefault="00F431E6" w:rsidP="00F431E6">
      <w:pPr>
        <w:pStyle w:val="NoteLevel3"/>
        <w:rPr>
          <w:color w:val="808080" w:themeColor="background1" w:themeShade="80"/>
        </w:rPr>
      </w:pPr>
      <w:proofErr w:type="gramStart"/>
      <w:r w:rsidRPr="00F431E6">
        <w:rPr>
          <w:color w:val="808080" w:themeColor="background1" w:themeShade="80"/>
          <w:lang w:val="en-AU"/>
        </w:rPr>
        <w:t>facial</w:t>
      </w:r>
      <w:proofErr w:type="gramEnd"/>
      <w:r w:rsidRPr="00F431E6">
        <w:rPr>
          <w:color w:val="808080" w:themeColor="background1" w:themeShade="80"/>
          <w:lang w:val="en-AU"/>
        </w:rPr>
        <w:t xml:space="preserve"> expressions, eye contact, head movements, body positions, use of ‘space’, touching, etc.</w:t>
      </w:r>
    </w:p>
    <w:p w14:paraId="7D5308E0" w14:textId="77777777" w:rsidR="00F431E6" w:rsidRPr="00F431E6" w:rsidRDefault="00F431E6" w:rsidP="00F431E6">
      <w:pPr>
        <w:pStyle w:val="NoteLevel2"/>
        <w:rPr>
          <w:color w:val="808080" w:themeColor="background1" w:themeShade="80"/>
        </w:rPr>
      </w:pPr>
      <w:r w:rsidRPr="00F431E6">
        <w:rPr>
          <w:color w:val="808080" w:themeColor="background1" w:themeShade="80"/>
          <w:lang w:val="en-AU"/>
        </w:rPr>
        <w:t>Functions of Nonverbal Communication:</w:t>
      </w:r>
    </w:p>
    <w:p w14:paraId="758869FD" w14:textId="16DCD80E" w:rsidR="00F431E6" w:rsidRPr="00F431E6" w:rsidRDefault="00F431E6" w:rsidP="00F431E6">
      <w:pPr>
        <w:pStyle w:val="NoteLevel3"/>
        <w:rPr>
          <w:color w:val="808080" w:themeColor="background1" w:themeShade="80"/>
        </w:rPr>
      </w:pPr>
      <w:r w:rsidRPr="00F431E6">
        <w:rPr>
          <w:color w:val="808080" w:themeColor="background1" w:themeShade="80"/>
          <w:lang w:val="en-AU"/>
        </w:rPr>
        <w:t xml:space="preserve">Reinforces, and supplements verbal messages </w:t>
      </w:r>
      <w:r w:rsidR="00D80871">
        <w:rPr>
          <w:color w:val="808080" w:themeColor="background1" w:themeShade="80"/>
          <w:lang w:val="en-AU"/>
        </w:rPr>
        <w:t>(ex. head and facial movements)</w:t>
      </w:r>
    </w:p>
    <w:p w14:paraId="0D570F6A" w14:textId="0BFC4E1E" w:rsidR="00F431E6" w:rsidRPr="00F431E6" w:rsidRDefault="00F431E6" w:rsidP="00F431E6">
      <w:pPr>
        <w:pStyle w:val="NoteLevel3"/>
        <w:rPr>
          <w:color w:val="808080" w:themeColor="background1" w:themeShade="80"/>
        </w:rPr>
      </w:pPr>
      <w:r w:rsidRPr="00F431E6">
        <w:rPr>
          <w:color w:val="808080" w:themeColor="background1" w:themeShade="80"/>
          <w:lang w:val="en-AU"/>
        </w:rPr>
        <w:t>Displays responsiveness</w:t>
      </w:r>
      <w:r w:rsidR="00D80871">
        <w:rPr>
          <w:color w:val="808080" w:themeColor="background1" w:themeShade="80"/>
          <w:lang w:val="en-AU"/>
        </w:rPr>
        <w:t xml:space="preserve"> (ex. maintaining body contact, body posture, touching or standing close to someone)</w:t>
      </w:r>
    </w:p>
    <w:p w14:paraId="5FF71CC3" w14:textId="5E22404C" w:rsidR="00F431E6" w:rsidRPr="00F431E6" w:rsidRDefault="00F431E6" w:rsidP="00F431E6">
      <w:pPr>
        <w:pStyle w:val="NoteLevel3"/>
        <w:rPr>
          <w:color w:val="808080" w:themeColor="background1" w:themeShade="80"/>
        </w:rPr>
      </w:pPr>
      <w:r w:rsidRPr="00F431E6">
        <w:rPr>
          <w:color w:val="808080" w:themeColor="background1" w:themeShade="80"/>
          <w:lang w:val="en-AU"/>
        </w:rPr>
        <w:t>Establishes the relationship between people in regard to their liking, respective status, and social power</w:t>
      </w:r>
      <w:r w:rsidR="00D80871">
        <w:rPr>
          <w:color w:val="808080" w:themeColor="background1" w:themeShade="80"/>
          <w:lang w:val="en-AU"/>
        </w:rPr>
        <w:t xml:space="preserve"> (ex. smiling, women are more likely to make eye contact to show interest, when men use eye contact its just to stare)</w:t>
      </w:r>
    </w:p>
    <w:p w14:paraId="26175B14" w14:textId="77777777" w:rsidR="00F431E6" w:rsidRPr="00F431E6" w:rsidRDefault="00F431E6" w:rsidP="00F431E6">
      <w:pPr>
        <w:pStyle w:val="NoteLevel2"/>
        <w:rPr>
          <w:color w:val="808080" w:themeColor="background1" w:themeShade="80"/>
        </w:rPr>
      </w:pPr>
      <w:r w:rsidRPr="00F431E6">
        <w:rPr>
          <w:color w:val="808080" w:themeColor="background1" w:themeShade="80"/>
          <w:lang w:val="en-AU"/>
        </w:rPr>
        <w:t>Shows gendered patterns of dominance and subordination in society</w:t>
      </w:r>
    </w:p>
    <w:p w14:paraId="44798F21" w14:textId="77777777" w:rsidR="00F431E6" w:rsidRDefault="00F431E6" w:rsidP="00F431E6">
      <w:pPr>
        <w:pStyle w:val="NoteLevel1"/>
        <w:rPr>
          <w:color w:val="808080" w:themeColor="background1" w:themeShade="80"/>
        </w:rPr>
      </w:pPr>
    </w:p>
    <w:p w14:paraId="742AD5A2" w14:textId="3FCC756B" w:rsidR="00F431E6" w:rsidRPr="00F431E6" w:rsidRDefault="00F431E6" w:rsidP="00F431E6">
      <w:pPr>
        <w:pStyle w:val="NoteLevel1"/>
        <w:rPr>
          <w:b/>
          <w:color w:val="808080" w:themeColor="background1" w:themeShade="80"/>
          <w:u w:val="single"/>
        </w:rPr>
      </w:pPr>
      <w:r w:rsidRPr="00F431E6">
        <w:rPr>
          <w:b/>
          <w:color w:val="808080" w:themeColor="background1" w:themeShade="80"/>
          <w:u w:val="single"/>
        </w:rPr>
        <w:t>Personal space and proxemics</w:t>
      </w:r>
    </w:p>
    <w:p w14:paraId="33B8929D" w14:textId="77777777" w:rsidR="00F431E6" w:rsidRPr="00F431E6" w:rsidRDefault="00F431E6" w:rsidP="00F431E6">
      <w:pPr>
        <w:pStyle w:val="NoteLevel2"/>
        <w:rPr>
          <w:color w:val="808080" w:themeColor="background1" w:themeShade="80"/>
        </w:rPr>
      </w:pPr>
      <w:r w:rsidRPr="00F431E6">
        <w:rPr>
          <w:color w:val="808080" w:themeColor="background1" w:themeShade="80"/>
          <w:lang w:val="en-AU"/>
        </w:rPr>
        <w:t xml:space="preserve">The immediate area surrounding a person that this person claims as </w:t>
      </w:r>
      <w:bookmarkStart w:id="12" w:name="_GoBack"/>
      <w:bookmarkEnd w:id="12"/>
      <w:r w:rsidRPr="00F431E6">
        <w:rPr>
          <w:color w:val="808080" w:themeColor="background1" w:themeShade="80"/>
          <w:lang w:val="en-AU"/>
        </w:rPr>
        <w:t>private</w:t>
      </w:r>
    </w:p>
    <w:p w14:paraId="4ADD634E" w14:textId="77777777" w:rsidR="00F431E6" w:rsidRPr="00F431E6" w:rsidRDefault="00F431E6" w:rsidP="00F431E6">
      <w:pPr>
        <w:pStyle w:val="NoteLevel2"/>
        <w:rPr>
          <w:color w:val="808080" w:themeColor="background1" w:themeShade="80"/>
        </w:rPr>
      </w:pPr>
      <w:r w:rsidRPr="00F431E6">
        <w:rPr>
          <w:color w:val="808080" w:themeColor="background1" w:themeShade="80"/>
          <w:lang w:val="en-CA"/>
        </w:rPr>
        <w:t>Proxemics (</w:t>
      </w:r>
      <w:r w:rsidRPr="00F431E6">
        <w:rPr>
          <w:color w:val="808080" w:themeColor="background1" w:themeShade="80"/>
          <w:lang w:val="en-AU"/>
        </w:rPr>
        <w:t>E</w:t>
      </w:r>
      <w:proofErr w:type="spellStart"/>
      <w:r w:rsidRPr="00F431E6">
        <w:rPr>
          <w:color w:val="808080" w:themeColor="background1" w:themeShade="80"/>
          <w:lang w:val="en-CA"/>
        </w:rPr>
        <w:t>dward</w:t>
      </w:r>
      <w:proofErr w:type="spellEnd"/>
      <w:r w:rsidRPr="00F431E6">
        <w:rPr>
          <w:color w:val="808080" w:themeColor="background1" w:themeShade="80"/>
          <w:lang w:val="en-CA"/>
        </w:rPr>
        <w:t xml:space="preserve"> Hall): study </w:t>
      </w:r>
      <w:proofErr w:type="gramStart"/>
      <w:r w:rsidRPr="00F431E6">
        <w:rPr>
          <w:color w:val="808080" w:themeColor="background1" w:themeShade="80"/>
          <w:lang w:val="en-CA"/>
        </w:rPr>
        <w:t>of  the</w:t>
      </w:r>
      <w:proofErr w:type="gramEnd"/>
      <w:r w:rsidRPr="00F431E6">
        <w:rPr>
          <w:color w:val="808080" w:themeColor="background1" w:themeShade="80"/>
          <w:lang w:val="en-CA"/>
        </w:rPr>
        <w:t xml:space="preserve"> personal spaces that people from different cultures form around their bodies</w:t>
      </w:r>
    </w:p>
    <w:p w14:paraId="2A37921C" w14:textId="77777777" w:rsidR="00F431E6" w:rsidRPr="00F431E6" w:rsidRDefault="00F431E6" w:rsidP="00F431E6">
      <w:pPr>
        <w:pStyle w:val="NoteLevel3"/>
        <w:rPr>
          <w:color w:val="808080" w:themeColor="background1" w:themeShade="80"/>
        </w:rPr>
      </w:pPr>
      <w:r w:rsidRPr="00F431E6">
        <w:rPr>
          <w:color w:val="808080" w:themeColor="background1" w:themeShade="80"/>
          <w:lang w:val="en-AU"/>
        </w:rPr>
        <w:t>Cultural background, age, gender, kind of relationship, and social class are as many important factors</w:t>
      </w:r>
    </w:p>
    <w:p w14:paraId="30ED0FCB" w14:textId="77777777" w:rsidR="00F431E6" w:rsidRPr="00087EB5" w:rsidRDefault="00F431E6" w:rsidP="00F431E6">
      <w:pPr>
        <w:pStyle w:val="NoteLevel2"/>
        <w:rPr>
          <w:color w:val="808080" w:themeColor="background1" w:themeShade="80"/>
        </w:rPr>
      </w:pPr>
      <w:r w:rsidRPr="00F431E6">
        <w:rPr>
          <w:i/>
          <w:iCs/>
          <w:color w:val="808080" w:themeColor="background1" w:themeShade="80"/>
          <w:lang w:val="en-CA"/>
        </w:rPr>
        <w:t>Contact</w:t>
      </w:r>
      <w:r w:rsidRPr="00F431E6">
        <w:rPr>
          <w:color w:val="808080" w:themeColor="background1" w:themeShade="80"/>
          <w:lang w:val="en-CA"/>
        </w:rPr>
        <w:t xml:space="preserve"> and </w:t>
      </w:r>
      <w:r w:rsidRPr="00F431E6">
        <w:rPr>
          <w:i/>
          <w:iCs/>
          <w:color w:val="808080" w:themeColor="background1" w:themeShade="80"/>
          <w:lang w:val="en-CA"/>
        </w:rPr>
        <w:t>noncontact</w:t>
      </w:r>
      <w:r w:rsidRPr="00F431E6">
        <w:rPr>
          <w:color w:val="808080" w:themeColor="background1" w:themeShade="80"/>
          <w:lang w:val="en-CA"/>
        </w:rPr>
        <w:t xml:space="preserve"> cultures</w:t>
      </w:r>
    </w:p>
    <w:p w14:paraId="62A4AF2D" w14:textId="3F921EF8" w:rsidR="00087EB5" w:rsidRPr="00087EB5" w:rsidRDefault="00087EB5" w:rsidP="00087EB5">
      <w:pPr>
        <w:pStyle w:val="NoteLevel2"/>
        <w:numPr>
          <w:ilvl w:val="0"/>
          <w:numId w:val="0"/>
        </w:numPr>
        <w:ind w:left="1080"/>
        <w:rPr>
          <w:color w:val="808080" w:themeColor="background1" w:themeShade="80"/>
        </w:rPr>
      </w:pPr>
      <w:r>
        <w:rPr>
          <w:iCs/>
          <w:color w:val="808080" w:themeColor="background1" w:themeShade="80"/>
          <w:lang w:val="en-CA"/>
        </w:rPr>
        <w:t xml:space="preserve">How many times would a young couple touch each other in a span of a </w:t>
      </w:r>
      <w:proofErr w:type="gramStart"/>
      <w:r>
        <w:rPr>
          <w:iCs/>
          <w:color w:val="808080" w:themeColor="background1" w:themeShade="80"/>
          <w:lang w:val="en-CA"/>
        </w:rPr>
        <w:t>2 hour</w:t>
      </w:r>
      <w:proofErr w:type="gramEnd"/>
      <w:r>
        <w:rPr>
          <w:iCs/>
          <w:color w:val="808080" w:themeColor="background1" w:themeShade="80"/>
          <w:lang w:val="en-CA"/>
        </w:rPr>
        <w:t xml:space="preserve"> fancy dinner?</w:t>
      </w:r>
    </w:p>
    <w:p w14:paraId="1183AD80" w14:textId="2418B356" w:rsidR="00F431E6" w:rsidRPr="00F431E6" w:rsidRDefault="00F431E6" w:rsidP="00F431E6">
      <w:pPr>
        <w:pStyle w:val="NoteLevel3"/>
        <w:rPr>
          <w:color w:val="808080" w:themeColor="background1" w:themeShade="80"/>
        </w:rPr>
      </w:pPr>
      <w:r w:rsidRPr="00F431E6">
        <w:rPr>
          <w:color w:val="808080" w:themeColor="background1" w:themeShade="80"/>
          <w:lang w:val="en-CA"/>
        </w:rPr>
        <w:t>Example: UK</w:t>
      </w:r>
      <w:r w:rsidR="00087EB5">
        <w:rPr>
          <w:color w:val="808080" w:themeColor="background1" w:themeShade="80"/>
          <w:lang w:val="en-CA"/>
        </w:rPr>
        <w:t xml:space="preserve"> (2 times)</w:t>
      </w:r>
      <w:r w:rsidRPr="00F431E6">
        <w:rPr>
          <w:color w:val="808080" w:themeColor="background1" w:themeShade="80"/>
          <w:lang w:val="en-CA"/>
        </w:rPr>
        <w:t xml:space="preserve">, </w:t>
      </w:r>
      <w:proofErr w:type="gramStart"/>
      <w:r w:rsidRPr="00F431E6">
        <w:rPr>
          <w:color w:val="808080" w:themeColor="background1" w:themeShade="80"/>
          <w:lang w:val="en-CA"/>
        </w:rPr>
        <w:t>France</w:t>
      </w:r>
      <w:r w:rsidR="00087EB5">
        <w:rPr>
          <w:color w:val="808080" w:themeColor="background1" w:themeShade="80"/>
          <w:lang w:val="en-CA"/>
        </w:rPr>
        <w:t>(</w:t>
      </w:r>
      <w:proofErr w:type="gramEnd"/>
      <w:r w:rsidR="00087EB5">
        <w:rPr>
          <w:color w:val="808080" w:themeColor="background1" w:themeShade="80"/>
          <w:lang w:val="en-CA"/>
        </w:rPr>
        <w:t>70 times)</w:t>
      </w:r>
      <w:r w:rsidRPr="00F431E6">
        <w:rPr>
          <w:color w:val="808080" w:themeColor="background1" w:themeShade="80"/>
          <w:lang w:val="en-CA"/>
        </w:rPr>
        <w:t>, Italy</w:t>
      </w:r>
      <w:r w:rsidR="00087EB5">
        <w:rPr>
          <w:color w:val="808080" w:themeColor="background1" w:themeShade="80"/>
          <w:lang w:val="en-CA"/>
        </w:rPr>
        <w:t>(200 times)</w:t>
      </w:r>
    </w:p>
    <w:p w14:paraId="5AA67B55" w14:textId="2D98D809" w:rsidR="00982015" w:rsidRPr="00982015" w:rsidRDefault="00982015" w:rsidP="00F431E6">
      <w:pPr>
        <w:pStyle w:val="NoteLevel1"/>
        <w:rPr>
          <w:color w:val="808080" w:themeColor="background1" w:themeShade="80"/>
        </w:rPr>
      </w:pPr>
    </w:p>
    <w:sectPr w:rsidR="00982015" w:rsidRPr="00982015" w:rsidSect="00F431E6">
      <w:headerReference w:type="first" r:id="rId14"/>
      <w:pgSz w:w="12240" w:h="15840"/>
      <w:pgMar w:top="1440" w:right="1440" w:bottom="1440" w:left="1440" w:header="708" w:footer="708" w:gutter="0"/>
      <w:cols w:space="708"/>
      <w:titlePg/>
      <w:docGrid w:type="lines"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60F52B" w14:textId="77777777" w:rsidR="00087EB5" w:rsidRDefault="00087EB5" w:rsidP="00FC280A">
      <w:r>
        <w:separator/>
      </w:r>
    </w:p>
  </w:endnote>
  <w:endnote w:type="continuationSeparator" w:id="0">
    <w:p w14:paraId="59439A28" w14:textId="77777777" w:rsidR="00087EB5" w:rsidRDefault="00087EB5" w:rsidP="00FC2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Verdana">
    <w:panose1 w:val="020B0604030504040204"/>
    <w:charset w:val="00"/>
    <w:family w:val="auto"/>
    <w:pitch w:val="variable"/>
    <w:sig w:usb0="A10006FF" w:usb1="4000205B" w:usb2="00000010"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6079D7" w14:textId="77777777" w:rsidR="00087EB5" w:rsidRDefault="00087EB5">
      <w:pPr>
        <w:pStyle w:val="Header"/>
      </w:pPr>
    </w:p>
    <w:p w14:paraId="5D105A2E" w14:textId="77777777" w:rsidR="00087EB5" w:rsidRDefault="00087EB5"/>
    <w:p w14:paraId="35C837C5" w14:textId="77777777" w:rsidR="00087EB5" w:rsidRDefault="00087EB5">
      <w:pPr>
        <w:pStyle w:val="Header"/>
      </w:pPr>
    </w:p>
    <w:p w14:paraId="1CF31DBA" w14:textId="77777777" w:rsidR="00087EB5" w:rsidRDefault="00087EB5"/>
    <w:p w14:paraId="5514E070" w14:textId="77777777" w:rsidR="00087EB5" w:rsidRDefault="00087EB5">
      <w:pPr>
        <w:pStyle w:val="Header"/>
      </w:pPr>
    </w:p>
    <w:p w14:paraId="342D9E0B" w14:textId="77777777" w:rsidR="00087EB5" w:rsidRDefault="00087EB5"/>
    <w:p w14:paraId="0B413304" w14:textId="77777777" w:rsidR="00087EB5" w:rsidRDefault="00087EB5">
      <w:pPr>
        <w:pStyle w:val="Header"/>
      </w:pPr>
    </w:p>
    <w:p w14:paraId="75A9B993" w14:textId="77777777" w:rsidR="00087EB5" w:rsidRDefault="00087EB5"/>
    <w:p w14:paraId="75486724" w14:textId="77777777" w:rsidR="00087EB5" w:rsidRDefault="00087EB5">
      <w:pPr>
        <w:pStyle w:val="Header"/>
      </w:pPr>
    </w:p>
    <w:p w14:paraId="19BFFC8D" w14:textId="77777777" w:rsidR="00087EB5" w:rsidRDefault="00087EB5"/>
    <w:p w14:paraId="5F6DFE41" w14:textId="77777777" w:rsidR="00087EB5" w:rsidRDefault="00087EB5">
      <w:pPr>
        <w:pStyle w:val="Header"/>
      </w:pPr>
    </w:p>
    <w:p w14:paraId="266A849B" w14:textId="77777777" w:rsidR="00087EB5" w:rsidRDefault="00087EB5"/>
    <w:p w14:paraId="1D64C2A6" w14:textId="77777777" w:rsidR="00087EB5" w:rsidRDefault="00087EB5" w:rsidP="00FC280A">
      <w:r>
        <w:separator/>
      </w:r>
    </w:p>
  </w:footnote>
  <w:footnote w:type="continuationSeparator" w:id="0">
    <w:p w14:paraId="413BA05B" w14:textId="77777777" w:rsidR="00087EB5" w:rsidRDefault="00087EB5" w:rsidP="00FC280A">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A363D4" w14:textId="77777777" w:rsidR="00087EB5" w:rsidRPr="0072034D" w:rsidRDefault="00087EB5" w:rsidP="00FC280A">
    <w:pPr>
      <w:pStyle w:val="Header"/>
      <w:tabs>
        <w:tab w:val="clear" w:pos="4320"/>
        <w:tab w:val="clear" w:pos="8640"/>
        <w:tab w:val="right" w:pos="9720"/>
      </w:tabs>
      <w:ind w:left="-360"/>
      <w:rPr>
        <w:rFonts w:ascii="Verdana" w:hAnsi="Verdana"/>
        <w:b/>
        <w:color w:val="808080" w:themeColor="background1" w:themeShade="80"/>
        <w:sz w:val="48"/>
        <w:szCs w:val="48"/>
        <w:u w:val="single"/>
      </w:rPr>
    </w:pPr>
    <w:bookmarkStart w:id="0" w:name="_WNSectionTitle"/>
    <w:bookmarkStart w:id="1" w:name="_WNTabType_0"/>
    <w:r w:rsidRPr="0072034D">
      <w:rPr>
        <w:rFonts w:ascii="Verdana" w:hAnsi="Verdana"/>
        <w:b/>
        <w:color w:val="808080" w:themeColor="background1" w:themeShade="80"/>
        <w:sz w:val="48"/>
        <w:szCs w:val="48"/>
        <w:u w:val="single"/>
      </w:rPr>
      <w:t>Culture(s)</w:t>
    </w:r>
  </w:p>
  <w:p w14:paraId="083974F7" w14:textId="77777777" w:rsidR="00087EB5" w:rsidRDefault="00087EB5" w:rsidP="00FC280A">
    <w:pPr>
      <w:pStyle w:val="Header"/>
      <w:tabs>
        <w:tab w:val="clear" w:pos="4320"/>
        <w:tab w:val="clear" w:pos="8640"/>
        <w:tab w:val="right" w:pos="9720"/>
      </w:tabs>
      <w:ind w:left="-360"/>
      <w:rPr>
        <w:rFonts w:ascii="Verdana" w:hAnsi="Verdana"/>
        <w:sz w:val="36"/>
        <w:szCs w:val="36"/>
      </w:rPr>
    </w:pPr>
    <w:r w:rsidRPr="0072034D">
      <w:rPr>
        <w:rFonts w:ascii="Verdana" w:hAnsi="Verdana"/>
        <w:b/>
        <w:color w:val="808080" w:themeColor="background1" w:themeShade="80"/>
        <w:sz w:val="48"/>
        <w:szCs w:val="48"/>
        <w:u w:val="single"/>
      </w:rPr>
      <w:t>What is Culture? What is it made of?</w:t>
    </w:r>
    <w:r>
      <w:rPr>
        <w:rFonts w:ascii="Verdana" w:hAnsi="Verdana"/>
        <w:sz w:val="36"/>
        <w:szCs w:val="36"/>
      </w:rPr>
      <w:tab/>
    </w:r>
    <w:r>
      <w:rPr>
        <w:rFonts w:ascii="Verdana" w:hAnsi="Verdana"/>
        <w:sz w:val="36"/>
        <w:szCs w:val="36"/>
      </w:rPr>
      <w:fldChar w:fldCharType="begin"/>
    </w:r>
    <w:r>
      <w:rPr>
        <w:rFonts w:ascii="Verdana" w:hAnsi="Verdana"/>
      </w:rPr>
      <w:instrText xml:space="preserve"> CREATEDATE </w:instrText>
    </w:r>
    <w:r>
      <w:rPr>
        <w:rFonts w:ascii="Verdana" w:hAnsi="Verdana"/>
        <w:sz w:val="36"/>
        <w:szCs w:val="36"/>
      </w:rPr>
      <w:fldChar w:fldCharType="separate"/>
    </w:r>
    <w:r>
      <w:rPr>
        <w:rFonts w:ascii="Verdana" w:hAnsi="Verdana"/>
        <w:noProof/>
      </w:rPr>
      <w:t>11-10-07 4:14 PM</w:t>
    </w:r>
    <w:r>
      <w:rPr>
        <w:rFonts w:ascii="Verdana" w:hAnsi="Verdana"/>
        <w:sz w:val="36"/>
        <w:szCs w:val="36"/>
      </w:rPr>
      <w:fldChar w:fldCharType="end"/>
    </w:r>
  </w:p>
  <w:bookmarkEnd w:id="0"/>
  <w:bookmarkEnd w:id="1"/>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9B497D" w14:textId="77777777" w:rsidR="00087EB5" w:rsidRDefault="00087EB5">
    <w:pPr>
      <w:pStyle w:val="Header"/>
      <w:tabs>
        <w:tab w:val="clear" w:pos="4320"/>
        <w:tab w:val="clear" w:pos="8640"/>
        <w:tab w:val="right" w:pos="9720"/>
      </w:tabs>
      <w:ind w:left="-360"/>
      <w:rPr>
        <w:rFonts w:ascii="Verdana" w:hAnsi="Verdana"/>
        <w:sz w:val="36"/>
        <w:szCs w:val="36"/>
      </w:rPr>
    </w:pPr>
    <w:bookmarkStart w:id="2" w:name="_WNSectionTitle_2"/>
    <w:bookmarkStart w:id="3" w:name="_WNTabType_1"/>
    <w:r w:rsidRPr="0072034D">
      <w:rPr>
        <w:rFonts w:ascii="Verdana" w:hAnsi="Verdana"/>
        <w:b/>
        <w:color w:val="808080" w:themeColor="background1" w:themeShade="80"/>
        <w:sz w:val="52"/>
        <w:szCs w:val="52"/>
        <w:u w:val="single"/>
      </w:rPr>
      <w:t>Chapter Review</w:t>
    </w:r>
    <w:r>
      <w:rPr>
        <w:rFonts w:ascii="Verdana" w:hAnsi="Verdana"/>
        <w:sz w:val="36"/>
        <w:szCs w:val="36"/>
      </w:rPr>
      <w:tab/>
    </w:r>
    <w:r>
      <w:rPr>
        <w:rFonts w:ascii="Verdana" w:hAnsi="Verdana"/>
        <w:sz w:val="36"/>
        <w:szCs w:val="36"/>
      </w:rPr>
      <w:fldChar w:fldCharType="begin"/>
    </w:r>
    <w:r>
      <w:rPr>
        <w:rFonts w:ascii="Verdana" w:hAnsi="Verdana"/>
      </w:rPr>
      <w:instrText xml:space="preserve"> CREATEDATE </w:instrText>
    </w:r>
    <w:r>
      <w:rPr>
        <w:rFonts w:ascii="Verdana" w:hAnsi="Verdana"/>
        <w:sz w:val="36"/>
        <w:szCs w:val="36"/>
      </w:rPr>
      <w:fldChar w:fldCharType="separate"/>
    </w:r>
    <w:r>
      <w:rPr>
        <w:rFonts w:ascii="Verdana" w:hAnsi="Verdana"/>
        <w:noProof/>
      </w:rPr>
      <w:t>11-10-07 4:14 PM</w:t>
    </w:r>
    <w:r>
      <w:rPr>
        <w:rFonts w:ascii="Verdana" w:hAnsi="Verdana"/>
        <w:sz w:val="36"/>
        <w:szCs w:val="36"/>
      </w:rPr>
      <w:fldChar w:fldCharType="end"/>
    </w:r>
  </w:p>
  <w:bookmarkEnd w:id="2"/>
  <w:bookmarkEnd w:id="3"/>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7FF202" w14:textId="77777777" w:rsidR="00087EB5" w:rsidRPr="00F0615B" w:rsidRDefault="00087EB5">
    <w:pPr>
      <w:pStyle w:val="Header"/>
      <w:tabs>
        <w:tab w:val="clear" w:pos="4320"/>
        <w:tab w:val="clear" w:pos="8640"/>
        <w:tab w:val="right" w:pos="9720"/>
      </w:tabs>
      <w:ind w:left="-360"/>
      <w:rPr>
        <w:rFonts w:ascii="Verdana" w:hAnsi="Verdana"/>
        <w:b/>
        <w:sz w:val="48"/>
        <w:szCs w:val="48"/>
        <w:u w:val="single"/>
      </w:rPr>
    </w:pPr>
    <w:bookmarkStart w:id="4" w:name="_WNSectionTitle_3"/>
    <w:bookmarkStart w:id="5" w:name="_WNTabType_2"/>
  </w:p>
  <w:p w14:paraId="32C4E699" w14:textId="7273F404" w:rsidR="00087EB5" w:rsidRDefault="00087EB5">
    <w:pPr>
      <w:pStyle w:val="Header"/>
      <w:tabs>
        <w:tab w:val="clear" w:pos="4320"/>
        <w:tab w:val="clear" w:pos="8640"/>
        <w:tab w:val="right" w:pos="9720"/>
      </w:tabs>
      <w:ind w:left="-360"/>
      <w:rPr>
        <w:rFonts w:ascii="Verdana" w:hAnsi="Verdana"/>
        <w:sz w:val="36"/>
        <w:szCs w:val="36"/>
      </w:rPr>
    </w:pPr>
    <w:r w:rsidRPr="0072034D">
      <w:rPr>
        <w:rFonts w:ascii="Verdana" w:hAnsi="Verdana"/>
        <w:b/>
        <w:color w:val="808080" w:themeColor="background1" w:themeShade="80"/>
        <w:sz w:val="48"/>
        <w:szCs w:val="48"/>
        <w:u w:val="single"/>
      </w:rPr>
      <w:t>The Socialization Process</w:t>
    </w:r>
    <w:r>
      <w:rPr>
        <w:rFonts w:ascii="Verdana" w:hAnsi="Verdana"/>
        <w:sz w:val="36"/>
        <w:szCs w:val="36"/>
      </w:rPr>
      <w:t xml:space="preserve"> </w:t>
    </w:r>
    <w:r>
      <w:rPr>
        <w:rFonts w:ascii="Verdana" w:hAnsi="Verdana"/>
        <w:sz w:val="36"/>
        <w:szCs w:val="36"/>
      </w:rPr>
      <w:tab/>
    </w:r>
    <w:r>
      <w:rPr>
        <w:rFonts w:ascii="Verdana" w:hAnsi="Verdana"/>
        <w:sz w:val="36"/>
        <w:szCs w:val="36"/>
      </w:rPr>
      <w:fldChar w:fldCharType="begin"/>
    </w:r>
    <w:r>
      <w:rPr>
        <w:rFonts w:ascii="Verdana" w:hAnsi="Verdana"/>
      </w:rPr>
      <w:instrText xml:space="preserve"> CREATEDATE </w:instrText>
    </w:r>
    <w:r>
      <w:rPr>
        <w:rFonts w:ascii="Verdana" w:hAnsi="Verdana"/>
        <w:sz w:val="36"/>
        <w:szCs w:val="36"/>
      </w:rPr>
      <w:fldChar w:fldCharType="separate"/>
    </w:r>
    <w:r>
      <w:rPr>
        <w:rFonts w:ascii="Verdana" w:hAnsi="Verdana"/>
        <w:noProof/>
      </w:rPr>
      <w:t>11-10-07 4:14 PM</w:t>
    </w:r>
    <w:r>
      <w:rPr>
        <w:rFonts w:ascii="Verdana" w:hAnsi="Verdana"/>
        <w:sz w:val="36"/>
        <w:szCs w:val="36"/>
      </w:rPr>
      <w:fldChar w:fldCharType="end"/>
    </w:r>
  </w:p>
  <w:bookmarkEnd w:id="4"/>
  <w:bookmarkEnd w:id="5"/>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26C810" w14:textId="77777777" w:rsidR="00087EB5" w:rsidRDefault="00087EB5">
    <w:pPr>
      <w:pStyle w:val="Header"/>
      <w:tabs>
        <w:tab w:val="clear" w:pos="4320"/>
        <w:tab w:val="clear" w:pos="8640"/>
        <w:tab w:val="right" w:pos="9720"/>
      </w:tabs>
      <w:ind w:left="-360"/>
      <w:rPr>
        <w:rFonts w:ascii="Verdana" w:hAnsi="Verdana"/>
        <w:sz w:val="36"/>
        <w:szCs w:val="36"/>
      </w:rPr>
    </w:pPr>
    <w:bookmarkStart w:id="6" w:name="_WNSectionTitle_5"/>
    <w:bookmarkStart w:id="7" w:name="_WNTabType_4"/>
    <w:r w:rsidRPr="0072034D">
      <w:rPr>
        <w:rFonts w:ascii="Verdana" w:hAnsi="Verdana"/>
        <w:b/>
        <w:color w:val="808080" w:themeColor="background1" w:themeShade="80"/>
        <w:sz w:val="48"/>
        <w:szCs w:val="48"/>
        <w:u w:val="single"/>
      </w:rPr>
      <w:t>Chapter Review</w:t>
    </w:r>
    <w:r>
      <w:rPr>
        <w:rFonts w:ascii="Verdana" w:hAnsi="Verdana"/>
        <w:sz w:val="36"/>
        <w:szCs w:val="36"/>
      </w:rPr>
      <w:tab/>
    </w:r>
    <w:r>
      <w:rPr>
        <w:rFonts w:ascii="Verdana" w:hAnsi="Verdana"/>
        <w:sz w:val="36"/>
        <w:szCs w:val="36"/>
      </w:rPr>
      <w:fldChar w:fldCharType="begin"/>
    </w:r>
    <w:r>
      <w:rPr>
        <w:rFonts w:ascii="Verdana" w:hAnsi="Verdana"/>
      </w:rPr>
      <w:instrText xml:space="preserve"> CREATEDATE </w:instrText>
    </w:r>
    <w:r>
      <w:rPr>
        <w:rFonts w:ascii="Verdana" w:hAnsi="Verdana"/>
        <w:sz w:val="36"/>
        <w:szCs w:val="36"/>
      </w:rPr>
      <w:fldChar w:fldCharType="separate"/>
    </w:r>
    <w:r>
      <w:rPr>
        <w:rFonts w:ascii="Verdana" w:hAnsi="Verdana"/>
        <w:noProof/>
      </w:rPr>
      <w:t>11-10-07 4:14 PM</w:t>
    </w:r>
    <w:r>
      <w:rPr>
        <w:rFonts w:ascii="Verdana" w:hAnsi="Verdana"/>
        <w:sz w:val="36"/>
        <w:szCs w:val="36"/>
      </w:rPr>
      <w:fldChar w:fldCharType="end"/>
    </w:r>
  </w:p>
  <w:bookmarkEnd w:id="6"/>
  <w:bookmarkEnd w:id="7"/>
</w:hdr>
</file>

<file path=word/header5.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7C0" w14:textId="77777777" w:rsidR="00087EB5" w:rsidRPr="0072034D" w:rsidRDefault="00087EB5">
    <w:pPr>
      <w:pStyle w:val="Header"/>
      <w:tabs>
        <w:tab w:val="clear" w:pos="4320"/>
        <w:tab w:val="clear" w:pos="8640"/>
        <w:tab w:val="right" w:pos="9720"/>
      </w:tabs>
      <w:ind w:left="-360"/>
      <w:rPr>
        <w:rFonts w:ascii="Verdana" w:hAnsi="Verdana"/>
        <w:b/>
        <w:color w:val="808080" w:themeColor="background1" w:themeShade="80"/>
        <w:sz w:val="48"/>
        <w:szCs w:val="48"/>
        <w:u w:val="single"/>
      </w:rPr>
    </w:pPr>
    <w:bookmarkStart w:id="8" w:name="_WNSectionTitle_4"/>
    <w:bookmarkStart w:id="9" w:name="_WNTabType_3"/>
    <w:r w:rsidRPr="0072034D">
      <w:rPr>
        <w:rFonts w:ascii="Verdana" w:hAnsi="Verdana"/>
        <w:b/>
        <w:color w:val="808080" w:themeColor="background1" w:themeShade="80"/>
        <w:sz w:val="48"/>
        <w:szCs w:val="48"/>
        <w:u w:val="single"/>
      </w:rPr>
      <w:t xml:space="preserve">Social Structure: </w:t>
    </w:r>
  </w:p>
  <w:p w14:paraId="29A88ECC" w14:textId="3AAFC693" w:rsidR="00087EB5" w:rsidRDefault="00087EB5">
    <w:pPr>
      <w:pStyle w:val="Header"/>
      <w:tabs>
        <w:tab w:val="clear" w:pos="4320"/>
        <w:tab w:val="clear" w:pos="8640"/>
        <w:tab w:val="right" w:pos="9720"/>
      </w:tabs>
      <w:ind w:left="-360"/>
      <w:rPr>
        <w:rFonts w:ascii="Verdana" w:hAnsi="Verdana"/>
        <w:sz w:val="36"/>
        <w:szCs w:val="36"/>
      </w:rPr>
    </w:pPr>
    <w:r w:rsidRPr="0072034D">
      <w:rPr>
        <w:rFonts w:ascii="Verdana" w:hAnsi="Verdana"/>
        <w:b/>
        <w:color w:val="808080" w:themeColor="background1" w:themeShade="80"/>
        <w:sz w:val="48"/>
        <w:szCs w:val="48"/>
        <w:u w:val="single"/>
      </w:rPr>
      <w:t>A Macrosociological Perspective</w:t>
    </w:r>
    <w:r w:rsidRPr="0072034D">
      <w:rPr>
        <w:rFonts w:ascii="Verdana" w:hAnsi="Verdana"/>
        <w:color w:val="808080" w:themeColor="background1" w:themeShade="80"/>
        <w:sz w:val="36"/>
        <w:szCs w:val="36"/>
      </w:rPr>
      <w:tab/>
    </w:r>
    <w:r>
      <w:rPr>
        <w:rFonts w:ascii="Verdana" w:hAnsi="Verdana"/>
        <w:sz w:val="36"/>
        <w:szCs w:val="36"/>
      </w:rPr>
      <w:fldChar w:fldCharType="begin"/>
    </w:r>
    <w:r>
      <w:rPr>
        <w:rFonts w:ascii="Verdana" w:hAnsi="Verdana"/>
      </w:rPr>
      <w:instrText xml:space="preserve"> CREATEDATE </w:instrText>
    </w:r>
    <w:r>
      <w:rPr>
        <w:rFonts w:ascii="Verdana" w:hAnsi="Verdana"/>
        <w:sz w:val="36"/>
        <w:szCs w:val="36"/>
      </w:rPr>
      <w:fldChar w:fldCharType="separate"/>
    </w:r>
    <w:r>
      <w:rPr>
        <w:rFonts w:ascii="Verdana" w:hAnsi="Verdana"/>
        <w:noProof/>
      </w:rPr>
      <w:t>11-10-07 4:14 PM</w:t>
    </w:r>
    <w:r>
      <w:rPr>
        <w:rFonts w:ascii="Verdana" w:hAnsi="Verdana"/>
        <w:sz w:val="36"/>
        <w:szCs w:val="36"/>
      </w:rPr>
      <w:fldChar w:fldCharType="end"/>
    </w:r>
  </w:p>
  <w:bookmarkEnd w:id="8"/>
  <w:bookmarkEnd w:id="9"/>
</w:hdr>
</file>

<file path=word/header6.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35B60E" w14:textId="4545E00A" w:rsidR="00087EB5" w:rsidRDefault="00087EB5">
    <w:pPr>
      <w:pStyle w:val="Header"/>
      <w:tabs>
        <w:tab w:val="clear" w:pos="4320"/>
        <w:tab w:val="clear" w:pos="8640"/>
        <w:tab w:val="right" w:pos="9720"/>
      </w:tabs>
      <w:ind w:left="-360"/>
      <w:rPr>
        <w:rFonts w:ascii="Verdana" w:hAnsi="Verdana"/>
        <w:sz w:val="36"/>
        <w:szCs w:val="36"/>
      </w:rPr>
    </w:pPr>
    <w:bookmarkStart w:id="10" w:name="_WNTabType_5"/>
    <w:bookmarkStart w:id="11" w:name="_WNSectionTitle_6"/>
    <w:r w:rsidRPr="0072034D">
      <w:rPr>
        <w:rFonts w:ascii="Verdana" w:hAnsi="Verdana"/>
        <w:b/>
        <w:color w:val="808080" w:themeColor="background1" w:themeShade="80"/>
        <w:sz w:val="48"/>
        <w:szCs w:val="48"/>
        <w:u w:val="single"/>
      </w:rPr>
      <w:t>Chapter Review</w:t>
    </w:r>
    <w:r>
      <w:rPr>
        <w:rFonts w:ascii="Verdana" w:hAnsi="Verdana"/>
        <w:sz w:val="36"/>
        <w:szCs w:val="36"/>
      </w:rPr>
      <w:t xml:space="preserve"> </w:t>
    </w:r>
    <w:r>
      <w:rPr>
        <w:rFonts w:ascii="Verdana" w:hAnsi="Verdana"/>
        <w:sz w:val="36"/>
        <w:szCs w:val="36"/>
      </w:rPr>
      <w:tab/>
    </w:r>
    <w:r>
      <w:rPr>
        <w:rFonts w:ascii="Verdana" w:hAnsi="Verdana"/>
        <w:sz w:val="36"/>
        <w:szCs w:val="36"/>
      </w:rPr>
      <w:fldChar w:fldCharType="begin"/>
    </w:r>
    <w:r>
      <w:rPr>
        <w:rFonts w:ascii="Verdana" w:hAnsi="Verdana"/>
      </w:rPr>
      <w:instrText xml:space="preserve"> CREATEDATE </w:instrText>
    </w:r>
    <w:r>
      <w:rPr>
        <w:rFonts w:ascii="Verdana" w:hAnsi="Verdana"/>
        <w:sz w:val="36"/>
        <w:szCs w:val="36"/>
      </w:rPr>
      <w:fldChar w:fldCharType="separate"/>
    </w:r>
    <w:r>
      <w:rPr>
        <w:rFonts w:ascii="Verdana" w:hAnsi="Verdana"/>
        <w:noProof/>
      </w:rPr>
      <w:t>11-10-07 4:14 PM</w:t>
    </w:r>
    <w:r>
      <w:rPr>
        <w:rFonts w:ascii="Verdana" w:hAnsi="Verdana"/>
        <w:sz w:val="36"/>
        <w:szCs w:val="36"/>
      </w:rPr>
      <w:fldChar w:fldCharType="end"/>
    </w:r>
  </w:p>
  <w:bookmarkEnd w:id="10"/>
  <w:bookmarkEnd w:id="11"/>
</w:hdr>
</file>

<file path=word/header7.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B6A782" w14:textId="77777777" w:rsidR="00087EB5" w:rsidRPr="00982015" w:rsidRDefault="00087EB5">
    <w:pPr>
      <w:pStyle w:val="Header"/>
      <w:tabs>
        <w:tab w:val="clear" w:pos="4320"/>
        <w:tab w:val="clear" w:pos="8640"/>
        <w:tab w:val="right" w:pos="9720"/>
      </w:tabs>
      <w:ind w:left="-360"/>
      <w:rPr>
        <w:rFonts w:ascii="Verdana" w:hAnsi="Verdana"/>
        <w:b/>
        <w:sz w:val="48"/>
        <w:szCs w:val="48"/>
        <w:u w:val="single"/>
      </w:rPr>
    </w:pPr>
    <w:bookmarkStart w:id="13" w:name="_WNSectionTitle_7"/>
    <w:bookmarkStart w:id="14" w:name="_WNTabType_6"/>
    <w:r w:rsidRPr="00982015">
      <w:rPr>
        <w:rFonts w:ascii="Verdana" w:hAnsi="Verdana"/>
        <w:b/>
        <w:sz w:val="48"/>
        <w:szCs w:val="48"/>
        <w:u w:val="single"/>
      </w:rPr>
      <w:t>Social Interactions:</w:t>
    </w:r>
  </w:p>
  <w:p w14:paraId="6D2E6E27" w14:textId="3CE015B7" w:rsidR="00087EB5" w:rsidRDefault="00087EB5">
    <w:pPr>
      <w:pStyle w:val="Header"/>
      <w:tabs>
        <w:tab w:val="clear" w:pos="4320"/>
        <w:tab w:val="clear" w:pos="8640"/>
        <w:tab w:val="right" w:pos="9720"/>
      </w:tabs>
      <w:ind w:left="-360"/>
      <w:rPr>
        <w:rFonts w:ascii="Verdana" w:hAnsi="Verdana"/>
        <w:sz w:val="36"/>
        <w:szCs w:val="36"/>
      </w:rPr>
    </w:pPr>
    <w:r w:rsidRPr="00982015">
      <w:rPr>
        <w:rFonts w:ascii="Verdana" w:hAnsi="Verdana"/>
        <w:b/>
        <w:sz w:val="48"/>
        <w:szCs w:val="48"/>
        <w:u w:val="single"/>
      </w:rPr>
      <w:t>A Microsociological Perspective</w:t>
    </w:r>
    <w:r>
      <w:rPr>
        <w:rFonts w:ascii="Verdana" w:hAnsi="Verdana"/>
        <w:sz w:val="36"/>
        <w:szCs w:val="36"/>
      </w:rPr>
      <w:tab/>
    </w:r>
    <w:r>
      <w:rPr>
        <w:rFonts w:ascii="Verdana" w:hAnsi="Verdana"/>
        <w:sz w:val="36"/>
        <w:szCs w:val="36"/>
      </w:rPr>
      <w:fldChar w:fldCharType="begin"/>
    </w:r>
    <w:r>
      <w:rPr>
        <w:rFonts w:ascii="Verdana" w:hAnsi="Verdana"/>
      </w:rPr>
      <w:instrText xml:space="preserve"> CREATEDATE </w:instrText>
    </w:r>
    <w:r>
      <w:rPr>
        <w:rFonts w:ascii="Verdana" w:hAnsi="Verdana"/>
        <w:sz w:val="36"/>
        <w:szCs w:val="36"/>
      </w:rPr>
      <w:fldChar w:fldCharType="separate"/>
    </w:r>
    <w:r>
      <w:rPr>
        <w:rFonts w:ascii="Verdana" w:hAnsi="Verdana"/>
        <w:noProof/>
      </w:rPr>
      <w:t>11-10-07 4:14 PM</w:t>
    </w:r>
    <w:r>
      <w:rPr>
        <w:rFonts w:ascii="Verdana" w:hAnsi="Verdana"/>
        <w:sz w:val="36"/>
        <w:szCs w:val="36"/>
      </w:rPr>
      <w:fldChar w:fldCharType="end"/>
    </w:r>
  </w:p>
  <w:bookmarkEnd w:id="13"/>
  <w:bookmarkEnd w:id="14"/>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4C86BE0"/>
    <w:lvl w:ilvl="0">
      <w:start w:val="1"/>
      <w:numFmt w:val="bullet"/>
      <w:pStyle w:val="NoteLevel1"/>
      <w:lvlText w:val=""/>
      <w:lvlJc w:val="left"/>
      <w:pPr>
        <w:tabs>
          <w:tab w:val="num" w:pos="0"/>
        </w:tabs>
        <w:ind w:left="0" w:firstLine="0"/>
      </w:pPr>
      <w:rPr>
        <w:rFonts w:ascii="Symbol" w:hAnsi="Symbol"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pStyle w:val="NoteLevel3"/>
      <w:lvlText w:val="o"/>
      <w:lvlJc w:val="left"/>
      <w:pPr>
        <w:tabs>
          <w:tab w:val="num" w:pos="1440"/>
        </w:tabs>
        <w:ind w:left="1800" w:hanging="360"/>
      </w:pPr>
      <w:rPr>
        <w:rFonts w:ascii="Courier New" w:hAnsi="Courier New" w:hint="default"/>
      </w:rPr>
    </w:lvl>
    <w:lvl w:ilvl="3">
      <w:start w:val="1"/>
      <w:numFmt w:val="bullet"/>
      <w:pStyle w:val="NoteLevel4"/>
      <w:lvlText w:val=""/>
      <w:lvlJc w:val="left"/>
      <w:pPr>
        <w:tabs>
          <w:tab w:val="num" w:pos="2160"/>
        </w:tabs>
        <w:ind w:left="2520" w:hanging="360"/>
      </w:pPr>
      <w:rPr>
        <w:rFonts w:ascii="Wingdings" w:hAnsi="Wingdings" w:hint="default"/>
      </w:rPr>
    </w:lvl>
    <w:lvl w:ilvl="4">
      <w:start w:val="1"/>
      <w:numFmt w:val="bullet"/>
      <w:pStyle w:val="NoteLevel5"/>
      <w:lvlText w:val=""/>
      <w:lvlJc w:val="left"/>
      <w:pPr>
        <w:tabs>
          <w:tab w:val="num" w:pos="2880"/>
        </w:tabs>
        <w:ind w:left="3240" w:hanging="360"/>
      </w:pPr>
      <w:rPr>
        <w:rFonts w:ascii="Wingdings" w:hAnsi="Wingdings" w:hint="default"/>
      </w:rPr>
    </w:lvl>
    <w:lvl w:ilvl="5">
      <w:start w:val="1"/>
      <w:numFmt w:val="bullet"/>
      <w:pStyle w:val="NoteLevel6"/>
      <w:lvlText w:val=""/>
      <w:lvlJc w:val="left"/>
      <w:pPr>
        <w:tabs>
          <w:tab w:val="num" w:pos="3600"/>
        </w:tabs>
        <w:ind w:left="3960" w:hanging="360"/>
      </w:pPr>
      <w:rPr>
        <w:rFonts w:ascii="Symbol" w:hAnsi="Symbol" w:hint="default"/>
      </w:rPr>
    </w:lvl>
    <w:lvl w:ilvl="6">
      <w:start w:val="1"/>
      <w:numFmt w:val="bullet"/>
      <w:pStyle w:val="NoteLevel7"/>
      <w:lvlText w:val="o"/>
      <w:lvlJc w:val="left"/>
      <w:pPr>
        <w:tabs>
          <w:tab w:val="num" w:pos="4320"/>
        </w:tabs>
        <w:ind w:left="4680" w:hanging="360"/>
      </w:pPr>
      <w:rPr>
        <w:rFonts w:ascii="Courier New" w:hAnsi="Courier New" w:hint="default"/>
      </w:rPr>
    </w:lvl>
    <w:lvl w:ilvl="7">
      <w:start w:val="1"/>
      <w:numFmt w:val="bullet"/>
      <w:pStyle w:val="NoteLevel8"/>
      <w:lvlText w:val=""/>
      <w:lvlJc w:val="left"/>
      <w:pPr>
        <w:tabs>
          <w:tab w:val="num" w:pos="5040"/>
        </w:tabs>
        <w:ind w:left="5400" w:hanging="360"/>
      </w:pPr>
      <w:rPr>
        <w:rFonts w:ascii="Wingdings" w:hAnsi="Wingdings" w:hint="default"/>
      </w:rPr>
    </w:lvl>
    <w:lvl w:ilvl="8">
      <w:start w:val="1"/>
      <w:numFmt w:val="bullet"/>
      <w:pStyle w:val="NoteLevel9"/>
      <w:lvlText w:val=""/>
      <w:lvlJc w:val="left"/>
      <w:pPr>
        <w:tabs>
          <w:tab w:val="num" w:pos="5760"/>
        </w:tabs>
        <w:ind w:left="6120" w:hanging="360"/>
      </w:pPr>
      <w:rPr>
        <w:rFonts w:ascii="Wingdings" w:hAnsi="Wingdings" w:hint="default"/>
      </w:rPr>
    </w:lvl>
  </w:abstractNum>
  <w:abstractNum w:abstractNumId="1">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2223613E"/>
    <w:multiLevelType w:val="hybridMultilevel"/>
    <w:tmpl w:val="A7167000"/>
    <w:lvl w:ilvl="0" w:tplc="3EBE5742">
      <w:start w:val="1"/>
      <w:numFmt w:val="bullet"/>
      <w:lvlText w:val="•"/>
      <w:lvlJc w:val="left"/>
      <w:pPr>
        <w:tabs>
          <w:tab w:val="num" w:pos="720"/>
        </w:tabs>
        <w:ind w:left="720" w:hanging="360"/>
      </w:pPr>
      <w:rPr>
        <w:rFonts w:ascii="Arial" w:hAnsi="Arial" w:hint="default"/>
      </w:rPr>
    </w:lvl>
    <w:lvl w:ilvl="1" w:tplc="E158A8D2" w:tentative="1">
      <w:start w:val="1"/>
      <w:numFmt w:val="bullet"/>
      <w:lvlText w:val="•"/>
      <w:lvlJc w:val="left"/>
      <w:pPr>
        <w:tabs>
          <w:tab w:val="num" w:pos="1440"/>
        </w:tabs>
        <w:ind w:left="1440" w:hanging="360"/>
      </w:pPr>
      <w:rPr>
        <w:rFonts w:ascii="Arial" w:hAnsi="Arial" w:hint="default"/>
      </w:rPr>
    </w:lvl>
    <w:lvl w:ilvl="2" w:tplc="EF20250C" w:tentative="1">
      <w:start w:val="1"/>
      <w:numFmt w:val="bullet"/>
      <w:lvlText w:val="•"/>
      <w:lvlJc w:val="left"/>
      <w:pPr>
        <w:tabs>
          <w:tab w:val="num" w:pos="2160"/>
        </w:tabs>
        <w:ind w:left="2160" w:hanging="360"/>
      </w:pPr>
      <w:rPr>
        <w:rFonts w:ascii="Arial" w:hAnsi="Arial" w:hint="default"/>
      </w:rPr>
    </w:lvl>
    <w:lvl w:ilvl="3" w:tplc="B6D0CD84" w:tentative="1">
      <w:start w:val="1"/>
      <w:numFmt w:val="bullet"/>
      <w:lvlText w:val="•"/>
      <w:lvlJc w:val="left"/>
      <w:pPr>
        <w:tabs>
          <w:tab w:val="num" w:pos="2880"/>
        </w:tabs>
        <w:ind w:left="2880" w:hanging="360"/>
      </w:pPr>
      <w:rPr>
        <w:rFonts w:ascii="Arial" w:hAnsi="Arial" w:hint="default"/>
      </w:rPr>
    </w:lvl>
    <w:lvl w:ilvl="4" w:tplc="C80E3A1C" w:tentative="1">
      <w:start w:val="1"/>
      <w:numFmt w:val="bullet"/>
      <w:lvlText w:val="•"/>
      <w:lvlJc w:val="left"/>
      <w:pPr>
        <w:tabs>
          <w:tab w:val="num" w:pos="3600"/>
        </w:tabs>
        <w:ind w:left="3600" w:hanging="360"/>
      </w:pPr>
      <w:rPr>
        <w:rFonts w:ascii="Arial" w:hAnsi="Arial" w:hint="default"/>
      </w:rPr>
    </w:lvl>
    <w:lvl w:ilvl="5" w:tplc="B2E2FE86" w:tentative="1">
      <w:start w:val="1"/>
      <w:numFmt w:val="bullet"/>
      <w:lvlText w:val="•"/>
      <w:lvlJc w:val="left"/>
      <w:pPr>
        <w:tabs>
          <w:tab w:val="num" w:pos="4320"/>
        </w:tabs>
        <w:ind w:left="4320" w:hanging="360"/>
      </w:pPr>
      <w:rPr>
        <w:rFonts w:ascii="Arial" w:hAnsi="Arial" w:hint="default"/>
      </w:rPr>
    </w:lvl>
    <w:lvl w:ilvl="6" w:tplc="E5744CB4" w:tentative="1">
      <w:start w:val="1"/>
      <w:numFmt w:val="bullet"/>
      <w:lvlText w:val="•"/>
      <w:lvlJc w:val="left"/>
      <w:pPr>
        <w:tabs>
          <w:tab w:val="num" w:pos="5040"/>
        </w:tabs>
        <w:ind w:left="5040" w:hanging="360"/>
      </w:pPr>
      <w:rPr>
        <w:rFonts w:ascii="Arial" w:hAnsi="Arial" w:hint="default"/>
      </w:rPr>
    </w:lvl>
    <w:lvl w:ilvl="7" w:tplc="F71C747E" w:tentative="1">
      <w:start w:val="1"/>
      <w:numFmt w:val="bullet"/>
      <w:lvlText w:val="•"/>
      <w:lvlJc w:val="left"/>
      <w:pPr>
        <w:tabs>
          <w:tab w:val="num" w:pos="5760"/>
        </w:tabs>
        <w:ind w:left="5760" w:hanging="360"/>
      </w:pPr>
      <w:rPr>
        <w:rFonts w:ascii="Arial" w:hAnsi="Arial" w:hint="default"/>
      </w:rPr>
    </w:lvl>
    <w:lvl w:ilvl="8" w:tplc="798C5812" w:tentative="1">
      <w:start w:val="1"/>
      <w:numFmt w:val="bullet"/>
      <w:lvlText w:val="•"/>
      <w:lvlJc w:val="left"/>
      <w:pPr>
        <w:tabs>
          <w:tab w:val="num" w:pos="6480"/>
        </w:tabs>
        <w:ind w:left="6480" w:hanging="360"/>
      </w:pPr>
      <w:rPr>
        <w:rFonts w:ascii="Arial" w:hAnsi="Arial" w:hint="default"/>
      </w:rPr>
    </w:lvl>
  </w:abstractNum>
  <w:abstractNum w:abstractNumId="3">
    <w:nsid w:val="26C7663C"/>
    <w:multiLevelType w:val="hybridMultilevel"/>
    <w:tmpl w:val="BB8A4D14"/>
    <w:lvl w:ilvl="0" w:tplc="4B58EEF2">
      <w:start w:val="1"/>
      <w:numFmt w:val="bullet"/>
      <w:lvlText w:val="•"/>
      <w:lvlJc w:val="left"/>
      <w:pPr>
        <w:tabs>
          <w:tab w:val="num" w:pos="720"/>
        </w:tabs>
        <w:ind w:left="720" w:hanging="360"/>
      </w:pPr>
      <w:rPr>
        <w:rFonts w:ascii="Arial" w:hAnsi="Arial" w:hint="default"/>
      </w:rPr>
    </w:lvl>
    <w:lvl w:ilvl="1" w:tplc="3B881BCA">
      <w:start w:val="-16386"/>
      <w:numFmt w:val="bullet"/>
      <w:lvlText w:val="–"/>
      <w:lvlJc w:val="left"/>
      <w:pPr>
        <w:tabs>
          <w:tab w:val="num" w:pos="1440"/>
        </w:tabs>
        <w:ind w:left="1440" w:hanging="360"/>
      </w:pPr>
      <w:rPr>
        <w:rFonts w:ascii="Arial" w:hAnsi="Arial" w:hint="default"/>
      </w:rPr>
    </w:lvl>
    <w:lvl w:ilvl="2" w:tplc="570A87E6" w:tentative="1">
      <w:start w:val="1"/>
      <w:numFmt w:val="bullet"/>
      <w:lvlText w:val="•"/>
      <w:lvlJc w:val="left"/>
      <w:pPr>
        <w:tabs>
          <w:tab w:val="num" w:pos="2160"/>
        </w:tabs>
        <w:ind w:left="2160" w:hanging="360"/>
      </w:pPr>
      <w:rPr>
        <w:rFonts w:ascii="Arial" w:hAnsi="Arial" w:hint="default"/>
      </w:rPr>
    </w:lvl>
    <w:lvl w:ilvl="3" w:tplc="1E1A410E" w:tentative="1">
      <w:start w:val="1"/>
      <w:numFmt w:val="bullet"/>
      <w:lvlText w:val="•"/>
      <w:lvlJc w:val="left"/>
      <w:pPr>
        <w:tabs>
          <w:tab w:val="num" w:pos="2880"/>
        </w:tabs>
        <w:ind w:left="2880" w:hanging="360"/>
      </w:pPr>
      <w:rPr>
        <w:rFonts w:ascii="Arial" w:hAnsi="Arial" w:hint="default"/>
      </w:rPr>
    </w:lvl>
    <w:lvl w:ilvl="4" w:tplc="1350497A" w:tentative="1">
      <w:start w:val="1"/>
      <w:numFmt w:val="bullet"/>
      <w:lvlText w:val="•"/>
      <w:lvlJc w:val="left"/>
      <w:pPr>
        <w:tabs>
          <w:tab w:val="num" w:pos="3600"/>
        </w:tabs>
        <w:ind w:left="3600" w:hanging="360"/>
      </w:pPr>
      <w:rPr>
        <w:rFonts w:ascii="Arial" w:hAnsi="Arial" w:hint="default"/>
      </w:rPr>
    </w:lvl>
    <w:lvl w:ilvl="5" w:tplc="479EE448" w:tentative="1">
      <w:start w:val="1"/>
      <w:numFmt w:val="bullet"/>
      <w:lvlText w:val="•"/>
      <w:lvlJc w:val="left"/>
      <w:pPr>
        <w:tabs>
          <w:tab w:val="num" w:pos="4320"/>
        </w:tabs>
        <w:ind w:left="4320" w:hanging="360"/>
      </w:pPr>
      <w:rPr>
        <w:rFonts w:ascii="Arial" w:hAnsi="Arial" w:hint="default"/>
      </w:rPr>
    </w:lvl>
    <w:lvl w:ilvl="6" w:tplc="25F23988" w:tentative="1">
      <w:start w:val="1"/>
      <w:numFmt w:val="bullet"/>
      <w:lvlText w:val="•"/>
      <w:lvlJc w:val="left"/>
      <w:pPr>
        <w:tabs>
          <w:tab w:val="num" w:pos="5040"/>
        </w:tabs>
        <w:ind w:left="5040" w:hanging="360"/>
      </w:pPr>
      <w:rPr>
        <w:rFonts w:ascii="Arial" w:hAnsi="Arial" w:hint="default"/>
      </w:rPr>
    </w:lvl>
    <w:lvl w:ilvl="7" w:tplc="703068A4" w:tentative="1">
      <w:start w:val="1"/>
      <w:numFmt w:val="bullet"/>
      <w:lvlText w:val="•"/>
      <w:lvlJc w:val="left"/>
      <w:pPr>
        <w:tabs>
          <w:tab w:val="num" w:pos="5760"/>
        </w:tabs>
        <w:ind w:left="5760" w:hanging="360"/>
      </w:pPr>
      <w:rPr>
        <w:rFonts w:ascii="Arial" w:hAnsi="Arial" w:hint="default"/>
      </w:rPr>
    </w:lvl>
    <w:lvl w:ilvl="8" w:tplc="F4DAD7BA" w:tentative="1">
      <w:start w:val="1"/>
      <w:numFmt w:val="bullet"/>
      <w:lvlText w:val="•"/>
      <w:lvlJc w:val="left"/>
      <w:pPr>
        <w:tabs>
          <w:tab w:val="num" w:pos="6480"/>
        </w:tabs>
        <w:ind w:left="6480" w:hanging="360"/>
      </w:pPr>
      <w:rPr>
        <w:rFonts w:ascii="Arial" w:hAnsi="Arial" w:hint="default"/>
      </w:rPr>
    </w:lvl>
  </w:abstractNum>
  <w:abstractNum w:abstractNumId="4">
    <w:nsid w:val="36D55231"/>
    <w:multiLevelType w:val="hybridMultilevel"/>
    <w:tmpl w:val="B086A1EA"/>
    <w:lvl w:ilvl="0" w:tplc="3F84187C">
      <w:start w:val="1"/>
      <w:numFmt w:val="bullet"/>
      <w:lvlText w:val="•"/>
      <w:lvlJc w:val="left"/>
      <w:pPr>
        <w:tabs>
          <w:tab w:val="num" w:pos="720"/>
        </w:tabs>
        <w:ind w:left="720" w:hanging="360"/>
      </w:pPr>
      <w:rPr>
        <w:rFonts w:ascii="Times" w:hAnsi="Times" w:hint="default"/>
      </w:rPr>
    </w:lvl>
    <w:lvl w:ilvl="1" w:tplc="C9A2FBF6" w:tentative="1">
      <w:start w:val="1"/>
      <w:numFmt w:val="bullet"/>
      <w:lvlText w:val="•"/>
      <w:lvlJc w:val="left"/>
      <w:pPr>
        <w:tabs>
          <w:tab w:val="num" w:pos="1440"/>
        </w:tabs>
        <w:ind w:left="1440" w:hanging="360"/>
      </w:pPr>
      <w:rPr>
        <w:rFonts w:ascii="Times" w:hAnsi="Times" w:hint="default"/>
      </w:rPr>
    </w:lvl>
    <w:lvl w:ilvl="2" w:tplc="940C1F5C" w:tentative="1">
      <w:start w:val="1"/>
      <w:numFmt w:val="bullet"/>
      <w:lvlText w:val="•"/>
      <w:lvlJc w:val="left"/>
      <w:pPr>
        <w:tabs>
          <w:tab w:val="num" w:pos="2160"/>
        </w:tabs>
        <w:ind w:left="2160" w:hanging="360"/>
      </w:pPr>
      <w:rPr>
        <w:rFonts w:ascii="Times" w:hAnsi="Times" w:hint="default"/>
      </w:rPr>
    </w:lvl>
    <w:lvl w:ilvl="3" w:tplc="73FE78B8" w:tentative="1">
      <w:start w:val="1"/>
      <w:numFmt w:val="bullet"/>
      <w:lvlText w:val="•"/>
      <w:lvlJc w:val="left"/>
      <w:pPr>
        <w:tabs>
          <w:tab w:val="num" w:pos="2880"/>
        </w:tabs>
        <w:ind w:left="2880" w:hanging="360"/>
      </w:pPr>
      <w:rPr>
        <w:rFonts w:ascii="Times" w:hAnsi="Times" w:hint="default"/>
      </w:rPr>
    </w:lvl>
    <w:lvl w:ilvl="4" w:tplc="9FE8F882" w:tentative="1">
      <w:start w:val="1"/>
      <w:numFmt w:val="bullet"/>
      <w:lvlText w:val="•"/>
      <w:lvlJc w:val="left"/>
      <w:pPr>
        <w:tabs>
          <w:tab w:val="num" w:pos="3600"/>
        </w:tabs>
        <w:ind w:left="3600" w:hanging="360"/>
      </w:pPr>
      <w:rPr>
        <w:rFonts w:ascii="Times" w:hAnsi="Times" w:hint="default"/>
      </w:rPr>
    </w:lvl>
    <w:lvl w:ilvl="5" w:tplc="58227202" w:tentative="1">
      <w:start w:val="1"/>
      <w:numFmt w:val="bullet"/>
      <w:lvlText w:val="•"/>
      <w:lvlJc w:val="left"/>
      <w:pPr>
        <w:tabs>
          <w:tab w:val="num" w:pos="4320"/>
        </w:tabs>
        <w:ind w:left="4320" w:hanging="360"/>
      </w:pPr>
      <w:rPr>
        <w:rFonts w:ascii="Times" w:hAnsi="Times" w:hint="default"/>
      </w:rPr>
    </w:lvl>
    <w:lvl w:ilvl="6" w:tplc="4FCE11C4" w:tentative="1">
      <w:start w:val="1"/>
      <w:numFmt w:val="bullet"/>
      <w:lvlText w:val="•"/>
      <w:lvlJc w:val="left"/>
      <w:pPr>
        <w:tabs>
          <w:tab w:val="num" w:pos="5040"/>
        </w:tabs>
        <w:ind w:left="5040" w:hanging="360"/>
      </w:pPr>
      <w:rPr>
        <w:rFonts w:ascii="Times" w:hAnsi="Times" w:hint="default"/>
      </w:rPr>
    </w:lvl>
    <w:lvl w:ilvl="7" w:tplc="0A9AF23C" w:tentative="1">
      <w:start w:val="1"/>
      <w:numFmt w:val="bullet"/>
      <w:lvlText w:val="•"/>
      <w:lvlJc w:val="left"/>
      <w:pPr>
        <w:tabs>
          <w:tab w:val="num" w:pos="5760"/>
        </w:tabs>
        <w:ind w:left="5760" w:hanging="360"/>
      </w:pPr>
      <w:rPr>
        <w:rFonts w:ascii="Times" w:hAnsi="Times" w:hint="default"/>
      </w:rPr>
    </w:lvl>
    <w:lvl w:ilvl="8" w:tplc="900A7D2A" w:tentative="1">
      <w:start w:val="1"/>
      <w:numFmt w:val="bullet"/>
      <w:lvlText w:val="•"/>
      <w:lvlJc w:val="left"/>
      <w:pPr>
        <w:tabs>
          <w:tab w:val="num" w:pos="6480"/>
        </w:tabs>
        <w:ind w:left="6480" w:hanging="360"/>
      </w:pPr>
      <w:rPr>
        <w:rFonts w:ascii="Times" w:hAnsi="Times" w:hint="default"/>
      </w:rPr>
    </w:lvl>
  </w:abstractNum>
  <w:abstractNum w:abstractNumId="5">
    <w:nsid w:val="7AAF6CF4"/>
    <w:multiLevelType w:val="hybridMultilevel"/>
    <w:tmpl w:val="562AF9C4"/>
    <w:lvl w:ilvl="0" w:tplc="9E36ECD6">
      <w:start w:val="1"/>
      <w:numFmt w:val="bullet"/>
      <w:lvlText w:val="•"/>
      <w:lvlJc w:val="left"/>
      <w:pPr>
        <w:tabs>
          <w:tab w:val="num" w:pos="720"/>
        </w:tabs>
        <w:ind w:left="720" w:hanging="360"/>
      </w:pPr>
      <w:rPr>
        <w:rFonts w:ascii="Times" w:hAnsi="Times" w:hint="default"/>
      </w:rPr>
    </w:lvl>
    <w:lvl w:ilvl="1" w:tplc="70061370" w:tentative="1">
      <w:start w:val="1"/>
      <w:numFmt w:val="bullet"/>
      <w:lvlText w:val="•"/>
      <w:lvlJc w:val="left"/>
      <w:pPr>
        <w:tabs>
          <w:tab w:val="num" w:pos="1440"/>
        </w:tabs>
        <w:ind w:left="1440" w:hanging="360"/>
      </w:pPr>
      <w:rPr>
        <w:rFonts w:ascii="Times" w:hAnsi="Times" w:hint="default"/>
      </w:rPr>
    </w:lvl>
    <w:lvl w:ilvl="2" w:tplc="FB4E9CB8" w:tentative="1">
      <w:start w:val="1"/>
      <w:numFmt w:val="bullet"/>
      <w:lvlText w:val="•"/>
      <w:lvlJc w:val="left"/>
      <w:pPr>
        <w:tabs>
          <w:tab w:val="num" w:pos="2160"/>
        </w:tabs>
        <w:ind w:left="2160" w:hanging="360"/>
      </w:pPr>
      <w:rPr>
        <w:rFonts w:ascii="Times" w:hAnsi="Times" w:hint="default"/>
      </w:rPr>
    </w:lvl>
    <w:lvl w:ilvl="3" w:tplc="B2948BD0" w:tentative="1">
      <w:start w:val="1"/>
      <w:numFmt w:val="bullet"/>
      <w:lvlText w:val="•"/>
      <w:lvlJc w:val="left"/>
      <w:pPr>
        <w:tabs>
          <w:tab w:val="num" w:pos="2880"/>
        </w:tabs>
        <w:ind w:left="2880" w:hanging="360"/>
      </w:pPr>
      <w:rPr>
        <w:rFonts w:ascii="Times" w:hAnsi="Times" w:hint="default"/>
      </w:rPr>
    </w:lvl>
    <w:lvl w:ilvl="4" w:tplc="12BACD04" w:tentative="1">
      <w:start w:val="1"/>
      <w:numFmt w:val="bullet"/>
      <w:lvlText w:val="•"/>
      <w:lvlJc w:val="left"/>
      <w:pPr>
        <w:tabs>
          <w:tab w:val="num" w:pos="3600"/>
        </w:tabs>
        <w:ind w:left="3600" w:hanging="360"/>
      </w:pPr>
      <w:rPr>
        <w:rFonts w:ascii="Times" w:hAnsi="Times" w:hint="default"/>
      </w:rPr>
    </w:lvl>
    <w:lvl w:ilvl="5" w:tplc="B51698FA" w:tentative="1">
      <w:start w:val="1"/>
      <w:numFmt w:val="bullet"/>
      <w:lvlText w:val="•"/>
      <w:lvlJc w:val="left"/>
      <w:pPr>
        <w:tabs>
          <w:tab w:val="num" w:pos="4320"/>
        </w:tabs>
        <w:ind w:left="4320" w:hanging="360"/>
      </w:pPr>
      <w:rPr>
        <w:rFonts w:ascii="Times" w:hAnsi="Times" w:hint="default"/>
      </w:rPr>
    </w:lvl>
    <w:lvl w:ilvl="6" w:tplc="2A44D3DE" w:tentative="1">
      <w:start w:val="1"/>
      <w:numFmt w:val="bullet"/>
      <w:lvlText w:val="•"/>
      <w:lvlJc w:val="left"/>
      <w:pPr>
        <w:tabs>
          <w:tab w:val="num" w:pos="5040"/>
        </w:tabs>
        <w:ind w:left="5040" w:hanging="360"/>
      </w:pPr>
      <w:rPr>
        <w:rFonts w:ascii="Times" w:hAnsi="Times" w:hint="default"/>
      </w:rPr>
    </w:lvl>
    <w:lvl w:ilvl="7" w:tplc="7E8C40EC" w:tentative="1">
      <w:start w:val="1"/>
      <w:numFmt w:val="bullet"/>
      <w:lvlText w:val="•"/>
      <w:lvlJc w:val="left"/>
      <w:pPr>
        <w:tabs>
          <w:tab w:val="num" w:pos="5760"/>
        </w:tabs>
        <w:ind w:left="5760" w:hanging="360"/>
      </w:pPr>
      <w:rPr>
        <w:rFonts w:ascii="Times" w:hAnsi="Times" w:hint="default"/>
      </w:rPr>
    </w:lvl>
    <w:lvl w:ilvl="8" w:tplc="134005F2" w:tentative="1">
      <w:start w:val="1"/>
      <w:numFmt w:val="bullet"/>
      <w:lvlText w:val="•"/>
      <w:lvlJc w:val="left"/>
      <w:pPr>
        <w:tabs>
          <w:tab w:val="num" w:pos="6480"/>
        </w:tabs>
        <w:ind w:left="6480" w:hanging="360"/>
      </w:pPr>
      <w:rPr>
        <w:rFonts w:ascii="Times" w:hAnsi="Times" w:hint="default"/>
      </w:rPr>
    </w:lvl>
  </w:abstractNum>
  <w:num w:numId="1">
    <w:abstractNumId w:val="0"/>
  </w:num>
  <w:num w:numId="2">
    <w:abstractNumId w:val="4"/>
  </w:num>
  <w:num w:numId="3">
    <w:abstractNumId w:val="1"/>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VerticalSpacing w:val="360"/>
  <w:displayHorizontalDrawingGridEvery w:val="0"/>
  <w:doNotUseMarginsForDrawingGridOrigin/>
  <w:drawingGridVerticalOrigin w:val="0"/>
  <w:characterSpacingControl w:val="doNotCompress"/>
  <w:savePreviewPicture/>
  <w:footnotePr>
    <w:footnote w:id="-1"/>
    <w:footnote w:id="0"/>
  </w:footnotePr>
  <w:endnotePr>
    <w:endnote w:id="-1"/>
    <w:endnote w:id="0"/>
  </w:endnotePr>
  <w:compat>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WNSectionTitle" w:val="Culture"/>
    <w:docVar w:name="_WNSectionTitle_2" w:val="Culture Chapter Review"/>
    <w:docVar w:name="_WNSectionTitle_3" w:val="The Socialization Process"/>
    <w:docVar w:name="_WNSectionTitle_4" w:val="Macrosociological Perspective"/>
    <w:docVar w:name="_WNSectionTitle_5" w:val="Socialization Chapter Review "/>
    <w:docVar w:name="_WNSectionTitle_6" w:val="Chapter 4 Review"/>
    <w:docVar w:name="_WNSectionTitle_7" w:val="Microsociological Persepective"/>
    <w:docVar w:name="_WNTabType_0" w:val="0"/>
    <w:docVar w:name="_WNTabType_1" w:val="1"/>
    <w:docVar w:name="_WNTabType_2" w:val="3"/>
    <w:docVar w:name="_WNTabType_3" w:val="4"/>
    <w:docVar w:name="_WNTabType_4" w:val="6"/>
    <w:docVar w:name="_WNTabType_5" w:val="5"/>
    <w:docVar w:name="_WNTabType_6" w:val="0"/>
    <w:docVar w:name="_WNTabType_7" w:val="2"/>
    <w:docVar w:name="EnableWordNotes" w:val="0"/>
    <w:docVar w:name="WNDocDisplayRings" w:val="WNDocDisplayRings"/>
    <w:docVar w:name="WNDocLookType" w:val="0"/>
  </w:docVars>
  <w:rsids>
    <w:rsidRoot w:val="00FC280A"/>
    <w:rsid w:val="0004107F"/>
    <w:rsid w:val="00042453"/>
    <w:rsid w:val="00086ADD"/>
    <w:rsid w:val="00087EB5"/>
    <w:rsid w:val="00197774"/>
    <w:rsid w:val="001D0F27"/>
    <w:rsid w:val="002B5BD2"/>
    <w:rsid w:val="003A1CBE"/>
    <w:rsid w:val="004146E0"/>
    <w:rsid w:val="0044105A"/>
    <w:rsid w:val="00482FA0"/>
    <w:rsid w:val="00511BBB"/>
    <w:rsid w:val="00574DEC"/>
    <w:rsid w:val="00600933"/>
    <w:rsid w:val="006E1D7D"/>
    <w:rsid w:val="0072034D"/>
    <w:rsid w:val="007C0D83"/>
    <w:rsid w:val="007C0F31"/>
    <w:rsid w:val="00861C6D"/>
    <w:rsid w:val="00895E94"/>
    <w:rsid w:val="008E595A"/>
    <w:rsid w:val="00915D33"/>
    <w:rsid w:val="00982015"/>
    <w:rsid w:val="00A270F9"/>
    <w:rsid w:val="00AC3A59"/>
    <w:rsid w:val="00AC5685"/>
    <w:rsid w:val="00AE14AB"/>
    <w:rsid w:val="00BA12CF"/>
    <w:rsid w:val="00BC2D0E"/>
    <w:rsid w:val="00BC4982"/>
    <w:rsid w:val="00CA0E22"/>
    <w:rsid w:val="00CC13E9"/>
    <w:rsid w:val="00CD0AA3"/>
    <w:rsid w:val="00D01033"/>
    <w:rsid w:val="00D80871"/>
    <w:rsid w:val="00D86058"/>
    <w:rsid w:val="00D93269"/>
    <w:rsid w:val="00DB6062"/>
    <w:rsid w:val="00DD6E1E"/>
    <w:rsid w:val="00E452EB"/>
    <w:rsid w:val="00F0615B"/>
    <w:rsid w:val="00F431E6"/>
    <w:rsid w:val="00F73965"/>
    <w:rsid w:val="00FC280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787B9E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teLevel1">
    <w:name w:val="Note Level 1"/>
    <w:basedOn w:val="Normal"/>
    <w:uiPriority w:val="99"/>
    <w:unhideWhenUsed/>
    <w:rsid w:val="00FC280A"/>
    <w:pPr>
      <w:keepNext/>
      <w:numPr>
        <w:numId w:val="1"/>
      </w:numPr>
      <w:contextualSpacing/>
      <w:outlineLvl w:val="0"/>
    </w:pPr>
    <w:rPr>
      <w:rFonts w:ascii="Verdana" w:hAnsi="Verdana"/>
    </w:rPr>
  </w:style>
  <w:style w:type="paragraph" w:styleId="NoteLevel2">
    <w:name w:val="Note Level 2"/>
    <w:basedOn w:val="Normal"/>
    <w:uiPriority w:val="99"/>
    <w:unhideWhenUsed/>
    <w:rsid w:val="00FC280A"/>
    <w:pPr>
      <w:keepNext/>
      <w:numPr>
        <w:ilvl w:val="1"/>
        <w:numId w:val="1"/>
      </w:numPr>
      <w:contextualSpacing/>
      <w:outlineLvl w:val="1"/>
    </w:pPr>
    <w:rPr>
      <w:rFonts w:ascii="Verdana" w:hAnsi="Verdana"/>
    </w:rPr>
  </w:style>
  <w:style w:type="paragraph" w:styleId="NoteLevel3">
    <w:name w:val="Note Level 3"/>
    <w:basedOn w:val="Normal"/>
    <w:uiPriority w:val="99"/>
    <w:unhideWhenUsed/>
    <w:rsid w:val="00FC280A"/>
    <w:pPr>
      <w:keepNext/>
      <w:numPr>
        <w:ilvl w:val="2"/>
        <w:numId w:val="1"/>
      </w:numPr>
      <w:contextualSpacing/>
      <w:outlineLvl w:val="2"/>
    </w:pPr>
    <w:rPr>
      <w:rFonts w:ascii="Verdana" w:hAnsi="Verdana"/>
    </w:rPr>
  </w:style>
  <w:style w:type="paragraph" w:styleId="NoteLevel4">
    <w:name w:val="Note Level 4"/>
    <w:basedOn w:val="Normal"/>
    <w:uiPriority w:val="99"/>
    <w:unhideWhenUsed/>
    <w:rsid w:val="00FC280A"/>
    <w:pPr>
      <w:keepNext/>
      <w:numPr>
        <w:ilvl w:val="3"/>
        <w:numId w:val="1"/>
      </w:numPr>
      <w:contextualSpacing/>
      <w:outlineLvl w:val="3"/>
    </w:pPr>
    <w:rPr>
      <w:rFonts w:ascii="Verdana" w:hAnsi="Verdana"/>
    </w:rPr>
  </w:style>
  <w:style w:type="paragraph" w:styleId="NoteLevel5">
    <w:name w:val="Note Level 5"/>
    <w:basedOn w:val="Normal"/>
    <w:uiPriority w:val="99"/>
    <w:semiHidden/>
    <w:unhideWhenUsed/>
    <w:rsid w:val="00FC280A"/>
    <w:pPr>
      <w:keepNext/>
      <w:numPr>
        <w:ilvl w:val="4"/>
        <w:numId w:val="1"/>
      </w:numPr>
      <w:contextualSpacing/>
      <w:outlineLvl w:val="4"/>
    </w:pPr>
    <w:rPr>
      <w:rFonts w:ascii="Verdana" w:hAnsi="Verdana"/>
    </w:rPr>
  </w:style>
  <w:style w:type="paragraph" w:styleId="NoteLevel6">
    <w:name w:val="Note Level 6"/>
    <w:basedOn w:val="Normal"/>
    <w:uiPriority w:val="99"/>
    <w:semiHidden/>
    <w:unhideWhenUsed/>
    <w:rsid w:val="00FC280A"/>
    <w:pPr>
      <w:keepNext/>
      <w:numPr>
        <w:ilvl w:val="5"/>
        <w:numId w:val="1"/>
      </w:numPr>
      <w:contextualSpacing/>
      <w:outlineLvl w:val="5"/>
    </w:pPr>
    <w:rPr>
      <w:rFonts w:ascii="Verdana" w:hAnsi="Verdana"/>
    </w:rPr>
  </w:style>
  <w:style w:type="paragraph" w:styleId="NoteLevel7">
    <w:name w:val="Note Level 7"/>
    <w:basedOn w:val="Normal"/>
    <w:uiPriority w:val="99"/>
    <w:semiHidden/>
    <w:unhideWhenUsed/>
    <w:rsid w:val="00FC280A"/>
    <w:pPr>
      <w:keepNext/>
      <w:numPr>
        <w:ilvl w:val="6"/>
        <w:numId w:val="1"/>
      </w:numPr>
      <w:contextualSpacing/>
      <w:outlineLvl w:val="6"/>
    </w:pPr>
    <w:rPr>
      <w:rFonts w:ascii="Verdana" w:hAnsi="Verdana"/>
    </w:rPr>
  </w:style>
  <w:style w:type="paragraph" w:styleId="NoteLevel8">
    <w:name w:val="Note Level 8"/>
    <w:basedOn w:val="Normal"/>
    <w:uiPriority w:val="99"/>
    <w:semiHidden/>
    <w:unhideWhenUsed/>
    <w:rsid w:val="00FC280A"/>
    <w:pPr>
      <w:keepNext/>
      <w:numPr>
        <w:ilvl w:val="7"/>
        <w:numId w:val="1"/>
      </w:numPr>
      <w:contextualSpacing/>
      <w:outlineLvl w:val="7"/>
    </w:pPr>
    <w:rPr>
      <w:rFonts w:ascii="Verdana" w:hAnsi="Verdana"/>
    </w:rPr>
  </w:style>
  <w:style w:type="paragraph" w:styleId="NoteLevel9">
    <w:name w:val="Note Level 9"/>
    <w:basedOn w:val="Normal"/>
    <w:uiPriority w:val="99"/>
    <w:semiHidden/>
    <w:unhideWhenUsed/>
    <w:rsid w:val="00FC280A"/>
    <w:pPr>
      <w:keepNext/>
      <w:numPr>
        <w:ilvl w:val="8"/>
        <w:numId w:val="1"/>
      </w:numPr>
      <w:contextualSpacing/>
      <w:outlineLvl w:val="8"/>
    </w:pPr>
    <w:rPr>
      <w:rFonts w:ascii="Verdana" w:hAnsi="Verdana"/>
    </w:rPr>
  </w:style>
  <w:style w:type="paragraph" w:styleId="Header">
    <w:name w:val="header"/>
    <w:basedOn w:val="Normal"/>
    <w:link w:val="HeaderChar"/>
    <w:uiPriority w:val="99"/>
    <w:unhideWhenUsed/>
    <w:rsid w:val="00FC280A"/>
    <w:pPr>
      <w:tabs>
        <w:tab w:val="center" w:pos="4320"/>
        <w:tab w:val="right" w:pos="8640"/>
      </w:tabs>
    </w:pPr>
  </w:style>
  <w:style w:type="character" w:customStyle="1" w:styleId="HeaderChar">
    <w:name w:val="Header Char"/>
    <w:basedOn w:val="DefaultParagraphFont"/>
    <w:link w:val="Header"/>
    <w:uiPriority w:val="99"/>
    <w:rsid w:val="00FC280A"/>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teLevel1">
    <w:name w:val="Note Level 1"/>
    <w:basedOn w:val="Normal"/>
    <w:uiPriority w:val="99"/>
    <w:unhideWhenUsed/>
    <w:rsid w:val="00FC280A"/>
    <w:pPr>
      <w:keepNext/>
      <w:numPr>
        <w:numId w:val="1"/>
      </w:numPr>
      <w:contextualSpacing/>
      <w:outlineLvl w:val="0"/>
    </w:pPr>
    <w:rPr>
      <w:rFonts w:ascii="Verdana" w:hAnsi="Verdana"/>
    </w:rPr>
  </w:style>
  <w:style w:type="paragraph" w:styleId="NoteLevel2">
    <w:name w:val="Note Level 2"/>
    <w:basedOn w:val="Normal"/>
    <w:uiPriority w:val="99"/>
    <w:unhideWhenUsed/>
    <w:rsid w:val="00FC280A"/>
    <w:pPr>
      <w:keepNext/>
      <w:numPr>
        <w:ilvl w:val="1"/>
        <w:numId w:val="1"/>
      </w:numPr>
      <w:contextualSpacing/>
      <w:outlineLvl w:val="1"/>
    </w:pPr>
    <w:rPr>
      <w:rFonts w:ascii="Verdana" w:hAnsi="Verdana"/>
    </w:rPr>
  </w:style>
  <w:style w:type="paragraph" w:styleId="NoteLevel3">
    <w:name w:val="Note Level 3"/>
    <w:basedOn w:val="Normal"/>
    <w:uiPriority w:val="99"/>
    <w:unhideWhenUsed/>
    <w:rsid w:val="00FC280A"/>
    <w:pPr>
      <w:keepNext/>
      <w:numPr>
        <w:ilvl w:val="2"/>
        <w:numId w:val="1"/>
      </w:numPr>
      <w:contextualSpacing/>
      <w:outlineLvl w:val="2"/>
    </w:pPr>
    <w:rPr>
      <w:rFonts w:ascii="Verdana" w:hAnsi="Verdana"/>
    </w:rPr>
  </w:style>
  <w:style w:type="paragraph" w:styleId="NoteLevel4">
    <w:name w:val="Note Level 4"/>
    <w:basedOn w:val="Normal"/>
    <w:uiPriority w:val="99"/>
    <w:unhideWhenUsed/>
    <w:rsid w:val="00FC280A"/>
    <w:pPr>
      <w:keepNext/>
      <w:numPr>
        <w:ilvl w:val="3"/>
        <w:numId w:val="1"/>
      </w:numPr>
      <w:contextualSpacing/>
      <w:outlineLvl w:val="3"/>
    </w:pPr>
    <w:rPr>
      <w:rFonts w:ascii="Verdana" w:hAnsi="Verdana"/>
    </w:rPr>
  </w:style>
  <w:style w:type="paragraph" w:styleId="NoteLevel5">
    <w:name w:val="Note Level 5"/>
    <w:basedOn w:val="Normal"/>
    <w:uiPriority w:val="99"/>
    <w:semiHidden/>
    <w:unhideWhenUsed/>
    <w:rsid w:val="00FC280A"/>
    <w:pPr>
      <w:keepNext/>
      <w:numPr>
        <w:ilvl w:val="4"/>
        <w:numId w:val="1"/>
      </w:numPr>
      <w:contextualSpacing/>
      <w:outlineLvl w:val="4"/>
    </w:pPr>
    <w:rPr>
      <w:rFonts w:ascii="Verdana" w:hAnsi="Verdana"/>
    </w:rPr>
  </w:style>
  <w:style w:type="paragraph" w:styleId="NoteLevel6">
    <w:name w:val="Note Level 6"/>
    <w:basedOn w:val="Normal"/>
    <w:uiPriority w:val="99"/>
    <w:semiHidden/>
    <w:unhideWhenUsed/>
    <w:rsid w:val="00FC280A"/>
    <w:pPr>
      <w:keepNext/>
      <w:numPr>
        <w:ilvl w:val="5"/>
        <w:numId w:val="1"/>
      </w:numPr>
      <w:contextualSpacing/>
      <w:outlineLvl w:val="5"/>
    </w:pPr>
    <w:rPr>
      <w:rFonts w:ascii="Verdana" w:hAnsi="Verdana"/>
    </w:rPr>
  </w:style>
  <w:style w:type="paragraph" w:styleId="NoteLevel7">
    <w:name w:val="Note Level 7"/>
    <w:basedOn w:val="Normal"/>
    <w:uiPriority w:val="99"/>
    <w:semiHidden/>
    <w:unhideWhenUsed/>
    <w:rsid w:val="00FC280A"/>
    <w:pPr>
      <w:keepNext/>
      <w:numPr>
        <w:ilvl w:val="6"/>
        <w:numId w:val="1"/>
      </w:numPr>
      <w:contextualSpacing/>
      <w:outlineLvl w:val="6"/>
    </w:pPr>
    <w:rPr>
      <w:rFonts w:ascii="Verdana" w:hAnsi="Verdana"/>
    </w:rPr>
  </w:style>
  <w:style w:type="paragraph" w:styleId="NoteLevel8">
    <w:name w:val="Note Level 8"/>
    <w:basedOn w:val="Normal"/>
    <w:uiPriority w:val="99"/>
    <w:semiHidden/>
    <w:unhideWhenUsed/>
    <w:rsid w:val="00FC280A"/>
    <w:pPr>
      <w:keepNext/>
      <w:numPr>
        <w:ilvl w:val="7"/>
        <w:numId w:val="1"/>
      </w:numPr>
      <w:contextualSpacing/>
      <w:outlineLvl w:val="7"/>
    </w:pPr>
    <w:rPr>
      <w:rFonts w:ascii="Verdana" w:hAnsi="Verdana"/>
    </w:rPr>
  </w:style>
  <w:style w:type="paragraph" w:styleId="NoteLevel9">
    <w:name w:val="Note Level 9"/>
    <w:basedOn w:val="Normal"/>
    <w:uiPriority w:val="99"/>
    <w:semiHidden/>
    <w:unhideWhenUsed/>
    <w:rsid w:val="00FC280A"/>
    <w:pPr>
      <w:keepNext/>
      <w:numPr>
        <w:ilvl w:val="8"/>
        <w:numId w:val="1"/>
      </w:numPr>
      <w:contextualSpacing/>
      <w:outlineLvl w:val="8"/>
    </w:pPr>
    <w:rPr>
      <w:rFonts w:ascii="Verdana" w:hAnsi="Verdana"/>
    </w:rPr>
  </w:style>
  <w:style w:type="paragraph" w:styleId="Header">
    <w:name w:val="header"/>
    <w:basedOn w:val="Normal"/>
    <w:link w:val="HeaderChar"/>
    <w:uiPriority w:val="99"/>
    <w:unhideWhenUsed/>
    <w:rsid w:val="00FC280A"/>
    <w:pPr>
      <w:tabs>
        <w:tab w:val="center" w:pos="4320"/>
        <w:tab w:val="right" w:pos="8640"/>
      </w:tabs>
    </w:pPr>
  </w:style>
  <w:style w:type="character" w:customStyle="1" w:styleId="HeaderChar">
    <w:name w:val="Header Char"/>
    <w:basedOn w:val="DefaultParagraphFont"/>
    <w:link w:val="Header"/>
    <w:uiPriority w:val="99"/>
    <w:rsid w:val="00FC28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10444">
      <w:bodyDiv w:val="1"/>
      <w:marLeft w:val="0"/>
      <w:marRight w:val="0"/>
      <w:marTop w:val="0"/>
      <w:marBottom w:val="0"/>
      <w:divBdr>
        <w:top w:val="none" w:sz="0" w:space="0" w:color="auto"/>
        <w:left w:val="none" w:sz="0" w:space="0" w:color="auto"/>
        <w:bottom w:val="none" w:sz="0" w:space="0" w:color="auto"/>
        <w:right w:val="none" w:sz="0" w:space="0" w:color="auto"/>
      </w:divBdr>
      <w:divsChild>
        <w:div w:id="1316686741">
          <w:marLeft w:val="547"/>
          <w:marRight w:val="0"/>
          <w:marTop w:val="144"/>
          <w:marBottom w:val="0"/>
          <w:divBdr>
            <w:top w:val="none" w:sz="0" w:space="0" w:color="auto"/>
            <w:left w:val="none" w:sz="0" w:space="0" w:color="auto"/>
            <w:bottom w:val="none" w:sz="0" w:space="0" w:color="auto"/>
            <w:right w:val="none" w:sz="0" w:space="0" w:color="auto"/>
          </w:divBdr>
        </w:div>
        <w:div w:id="1470510615">
          <w:marLeft w:val="547"/>
          <w:marRight w:val="0"/>
          <w:marTop w:val="144"/>
          <w:marBottom w:val="0"/>
          <w:divBdr>
            <w:top w:val="none" w:sz="0" w:space="0" w:color="auto"/>
            <w:left w:val="none" w:sz="0" w:space="0" w:color="auto"/>
            <w:bottom w:val="none" w:sz="0" w:space="0" w:color="auto"/>
            <w:right w:val="none" w:sz="0" w:space="0" w:color="auto"/>
          </w:divBdr>
        </w:div>
        <w:div w:id="1407074413">
          <w:marLeft w:val="547"/>
          <w:marRight w:val="0"/>
          <w:marTop w:val="144"/>
          <w:marBottom w:val="0"/>
          <w:divBdr>
            <w:top w:val="none" w:sz="0" w:space="0" w:color="auto"/>
            <w:left w:val="none" w:sz="0" w:space="0" w:color="auto"/>
            <w:bottom w:val="none" w:sz="0" w:space="0" w:color="auto"/>
            <w:right w:val="none" w:sz="0" w:space="0" w:color="auto"/>
          </w:divBdr>
        </w:div>
        <w:div w:id="1131359278">
          <w:marLeft w:val="547"/>
          <w:marRight w:val="0"/>
          <w:marTop w:val="144"/>
          <w:marBottom w:val="0"/>
          <w:divBdr>
            <w:top w:val="none" w:sz="0" w:space="0" w:color="auto"/>
            <w:left w:val="none" w:sz="0" w:space="0" w:color="auto"/>
            <w:bottom w:val="none" w:sz="0" w:space="0" w:color="auto"/>
            <w:right w:val="none" w:sz="0" w:space="0" w:color="auto"/>
          </w:divBdr>
        </w:div>
      </w:divsChild>
    </w:div>
    <w:div w:id="139226449">
      <w:bodyDiv w:val="1"/>
      <w:marLeft w:val="0"/>
      <w:marRight w:val="0"/>
      <w:marTop w:val="0"/>
      <w:marBottom w:val="0"/>
      <w:divBdr>
        <w:top w:val="none" w:sz="0" w:space="0" w:color="auto"/>
        <w:left w:val="none" w:sz="0" w:space="0" w:color="auto"/>
        <w:bottom w:val="none" w:sz="0" w:space="0" w:color="auto"/>
        <w:right w:val="none" w:sz="0" w:space="0" w:color="auto"/>
      </w:divBdr>
      <w:divsChild>
        <w:div w:id="1828016727">
          <w:marLeft w:val="547"/>
          <w:marRight w:val="0"/>
          <w:marTop w:val="86"/>
          <w:marBottom w:val="0"/>
          <w:divBdr>
            <w:top w:val="none" w:sz="0" w:space="0" w:color="auto"/>
            <w:left w:val="none" w:sz="0" w:space="0" w:color="auto"/>
            <w:bottom w:val="none" w:sz="0" w:space="0" w:color="auto"/>
            <w:right w:val="none" w:sz="0" w:space="0" w:color="auto"/>
          </w:divBdr>
        </w:div>
        <w:div w:id="262804649">
          <w:marLeft w:val="547"/>
          <w:marRight w:val="0"/>
          <w:marTop w:val="86"/>
          <w:marBottom w:val="0"/>
          <w:divBdr>
            <w:top w:val="none" w:sz="0" w:space="0" w:color="auto"/>
            <w:left w:val="none" w:sz="0" w:space="0" w:color="auto"/>
            <w:bottom w:val="none" w:sz="0" w:space="0" w:color="auto"/>
            <w:right w:val="none" w:sz="0" w:space="0" w:color="auto"/>
          </w:divBdr>
        </w:div>
        <w:div w:id="1720204706">
          <w:marLeft w:val="547"/>
          <w:marRight w:val="0"/>
          <w:marTop w:val="86"/>
          <w:marBottom w:val="0"/>
          <w:divBdr>
            <w:top w:val="none" w:sz="0" w:space="0" w:color="auto"/>
            <w:left w:val="none" w:sz="0" w:space="0" w:color="auto"/>
            <w:bottom w:val="none" w:sz="0" w:space="0" w:color="auto"/>
            <w:right w:val="none" w:sz="0" w:space="0" w:color="auto"/>
          </w:divBdr>
        </w:div>
        <w:div w:id="522014961">
          <w:marLeft w:val="547"/>
          <w:marRight w:val="0"/>
          <w:marTop w:val="86"/>
          <w:marBottom w:val="0"/>
          <w:divBdr>
            <w:top w:val="none" w:sz="0" w:space="0" w:color="auto"/>
            <w:left w:val="none" w:sz="0" w:space="0" w:color="auto"/>
            <w:bottom w:val="none" w:sz="0" w:space="0" w:color="auto"/>
            <w:right w:val="none" w:sz="0" w:space="0" w:color="auto"/>
          </w:divBdr>
        </w:div>
        <w:div w:id="1125924582">
          <w:marLeft w:val="547"/>
          <w:marRight w:val="0"/>
          <w:marTop w:val="86"/>
          <w:marBottom w:val="0"/>
          <w:divBdr>
            <w:top w:val="none" w:sz="0" w:space="0" w:color="auto"/>
            <w:left w:val="none" w:sz="0" w:space="0" w:color="auto"/>
            <w:bottom w:val="none" w:sz="0" w:space="0" w:color="auto"/>
            <w:right w:val="none" w:sz="0" w:space="0" w:color="auto"/>
          </w:divBdr>
        </w:div>
        <w:div w:id="1628780865">
          <w:marLeft w:val="547"/>
          <w:marRight w:val="0"/>
          <w:marTop w:val="86"/>
          <w:marBottom w:val="0"/>
          <w:divBdr>
            <w:top w:val="none" w:sz="0" w:space="0" w:color="auto"/>
            <w:left w:val="none" w:sz="0" w:space="0" w:color="auto"/>
            <w:bottom w:val="none" w:sz="0" w:space="0" w:color="auto"/>
            <w:right w:val="none" w:sz="0" w:space="0" w:color="auto"/>
          </w:divBdr>
        </w:div>
        <w:div w:id="968899655">
          <w:marLeft w:val="547"/>
          <w:marRight w:val="0"/>
          <w:marTop w:val="86"/>
          <w:marBottom w:val="0"/>
          <w:divBdr>
            <w:top w:val="none" w:sz="0" w:space="0" w:color="auto"/>
            <w:left w:val="none" w:sz="0" w:space="0" w:color="auto"/>
            <w:bottom w:val="none" w:sz="0" w:space="0" w:color="auto"/>
            <w:right w:val="none" w:sz="0" w:space="0" w:color="auto"/>
          </w:divBdr>
        </w:div>
      </w:divsChild>
    </w:div>
    <w:div w:id="233442237">
      <w:bodyDiv w:val="1"/>
      <w:marLeft w:val="0"/>
      <w:marRight w:val="0"/>
      <w:marTop w:val="0"/>
      <w:marBottom w:val="0"/>
      <w:divBdr>
        <w:top w:val="none" w:sz="0" w:space="0" w:color="auto"/>
        <w:left w:val="none" w:sz="0" w:space="0" w:color="auto"/>
        <w:bottom w:val="none" w:sz="0" w:space="0" w:color="auto"/>
        <w:right w:val="none" w:sz="0" w:space="0" w:color="auto"/>
      </w:divBdr>
      <w:divsChild>
        <w:div w:id="1988244520">
          <w:marLeft w:val="547"/>
          <w:marRight w:val="0"/>
          <w:marTop w:val="130"/>
          <w:marBottom w:val="0"/>
          <w:divBdr>
            <w:top w:val="none" w:sz="0" w:space="0" w:color="auto"/>
            <w:left w:val="none" w:sz="0" w:space="0" w:color="auto"/>
            <w:bottom w:val="none" w:sz="0" w:space="0" w:color="auto"/>
            <w:right w:val="none" w:sz="0" w:space="0" w:color="auto"/>
          </w:divBdr>
        </w:div>
        <w:div w:id="329332871">
          <w:marLeft w:val="547"/>
          <w:marRight w:val="0"/>
          <w:marTop w:val="130"/>
          <w:marBottom w:val="0"/>
          <w:divBdr>
            <w:top w:val="none" w:sz="0" w:space="0" w:color="auto"/>
            <w:left w:val="none" w:sz="0" w:space="0" w:color="auto"/>
            <w:bottom w:val="none" w:sz="0" w:space="0" w:color="auto"/>
            <w:right w:val="none" w:sz="0" w:space="0" w:color="auto"/>
          </w:divBdr>
        </w:div>
        <w:div w:id="743256495">
          <w:marLeft w:val="547"/>
          <w:marRight w:val="0"/>
          <w:marTop w:val="130"/>
          <w:marBottom w:val="0"/>
          <w:divBdr>
            <w:top w:val="none" w:sz="0" w:space="0" w:color="auto"/>
            <w:left w:val="none" w:sz="0" w:space="0" w:color="auto"/>
            <w:bottom w:val="none" w:sz="0" w:space="0" w:color="auto"/>
            <w:right w:val="none" w:sz="0" w:space="0" w:color="auto"/>
          </w:divBdr>
        </w:div>
        <w:div w:id="1621959030">
          <w:marLeft w:val="547"/>
          <w:marRight w:val="0"/>
          <w:marTop w:val="130"/>
          <w:marBottom w:val="0"/>
          <w:divBdr>
            <w:top w:val="none" w:sz="0" w:space="0" w:color="auto"/>
            <w:left w:val="none" w:sz="0" w:space="0" w:color="auto"/>
            <w:bottom w:val="none" w:sz="0" w:space="0" w:color="auto"/>
            <w:right w:val="none" w:sz="0" w:space="0" w:color="auto"/>
          </w:divBdr>
        </w:div>
        <w:div w:id="1727996712">
          <w:marLeft w:val="547"/>
          <w:marRight w:val="0"/>
          <w:marTop w:val="130"/>
          <w:marBottom w:val="0"/>
          <w:divBdr>
            <w:top w:val="none" w:sz="0" w:space="0" w:color="auto"/>
            <w:left w:val="none" w:sz="0" w:space="0" w:color="auto"/>
            <w:bottom w:val="none" w:sz="0" w:space="0" w:color="auto"/>
            <w:right w:val="none" w:sz="0" w:space="0" w:color="auto"/>
          </w:divBdr>
        </w:div>
        <w:div w:id="1266766025">
          <w:marLeft w:val="547"/>
          <w:marRight w:val="0"/>
          <w:marTop w:val="130"/>
          <w:marBottom w:val="0"/>
          <w:divBdr>
            <w:top w:val="none" w:sz="0" w:space="0" w:color="auto"/>
            <w:left w:val="none" w:sz="0" w:space="0" w:color="auto"/>
            <w:bottom w:val="none" w:sz="0" w:space="0" w:color="auto"/>
            <w:right w:val="none" w:sz="0" w:space="0" w:color="auto"/>
          </w:divBdr>
        </w:div>
        <w:div w:id="1775326436">
          <w:marLeft w:val="547"/>
          <w:marRight w:val="0"/>
          <w:marTop w:val="130"/>
          <w:marBottom w:val="0"/>
          <w:divBdr>
            <w:top w:val="none" w:sz="0" w:space="0" w:color="auto"/>
            <w:left w:val="none" w:sz="0" w:space="0" w:color="auto"/>
            <w:bottom w:val="none" w:sz="0" w:space="0" w:color="auto"/>
            <w:right w:val="none" w:sz="0" w:space="0" w:color="auto"/>
          </w:divBdr>
        </w:div>
        <w:div w:id="849566913">
          <w:marLeft w:val="547"/>
          <w:marRight w:val="0"/>
          <w:marTop w:val="130"/>
          <w:marBottom w:val="0"/>
          <w:divBdr>
            <w:top w:val="none" w:sz="0" w:space="0" w:color="auto"/>
            <w:left w:val="none" w:sz="0" w:space="0" w:color="auto"/>
            <w:bottom w:val="none" w:sz="0" w:space="0" w:color="auto"/>
            <w:right w:val="none" w:sz="0" w:space="0" w:color="auto"/>
          </w:divBdr>
        </w:div>
      </w:divsChild>
    </w:div>
    <w:div w:id="240021989">
      <w:bodyDiv w:val="1"/>
      <w:marLeft w:val="0"/>
      <w:marRight w:val="0"/>
      <w:marTop w:val="0"/>
      <w:marBottom w:val="0"/>
      <w:divBdr>
        <w:top w:val="none" w:sz="0" w:space="0" w:color="auto"/>
        <w:left w:val="none" w:sz="0" w:space="0" w:color="auto"/>
        <w:bottom w:val="none" w:sz="0" w:space="0" w:color="auto"/>
        <w:right w:val="none" w:sz="0" w:space="0" w:color="auto"/>
      </w:divBdr>
      <w:divsChild>
        <w:div w:id="1291589784">
          <w:marLeft w:val="547"/>
          <w:marRight w:val="0"/>
          <w:marTop w:val="154"/>
          <w:marBottom w:val="0"/>
          <w:divBdr>
            <w:top w:val="none" w:sz="0" w:space="0" w:color="auto"/>
            <w:left w:val="none" w:sz="0" w:space="0" w:color="auto"/>
            <w:bottom w:val="none" w:sz="0" w:space="0" w:color="auto"/>
            <w:right w:val="none" w:sz="0" w:space="0" w:color="auto"/>
          </w:divBdr>
        </w:div>
        <w:div w:id="265121973">
          <w:marLeft w:val="547"/>
          <w:marRight w:val="0"/>
          <w:marTop w:val="154"/>
          <w:marBottom w:val="0"/>
          <w:divBdr>
            <w:top w:val="none" w:sz="0" w:space="0" w:color="auto"/>
            <w:left w:val="none" w:sz="0" w:space="0" w:color="auto"/>
            <w:bottom w:val="none" w:sz="0" w:space="0" w:color="auto"/>
            <w:right w:val="none" w:sz="0" w:space="0" w:color="auto"/>
          </w:divBdr>
        </w:div>
        <w:div w:id="1047685505">
          <w:marLeft w:val="547"/>
          <w:marRight w:val="0"/>
          <w:marTop w:val="154"/>
          <w:marBottom w:val="0"/>
          <w:divBdr>
            <w:top w:val="none" w:sz="0" w:space="0" w:color="auto"/>
            <w:left w:val="none" w:sz="0" w:space="0" w:color="auto"/>
            <w:bottom w:val="none" w:sz="0" w:space="0" w:color="auto"/>
            <w:right w:val="none" w:sz="0" w:space="0" w:color="auto"/>
          </w:divBdr>
        </w:div>
      </w:divsChild>
    </w:div>
    <w:div w:id="318078293">
      <w:bodyDiv w:val="1"/>
      <w:marLeft w:val="0"/>
      <w:marRight w:val="0"/>
      <w:marTop w:val="0"/>
      <w:marBottom w:val="0"/>
      <w:divBdr>
        <w:top w:val="none" w:sz="0" w:space="0" w:color="auto"/>
        <w:left w:val="none" w:sz="0" w:space="0" w:color="auto"/>
        <w:bottom w:val="none" w:sz="0" w:space="0" w:color="auto"/>
        <w:right w:val="none" w:sz="0" w:space="0" w:color="auto"/>
      </w:divBdr>
      <w:divsChild>
        <w:div w:id="66541838">
          <w:marLeft w:val="547"/>
          <w:marRight w:val="0"/>
          <w:marTop w:val="154"/>
          <w:marBottom w:val="0"/>
          <w:divBdr>
            <w:top w:val="none" w:sz="0" w:space="0" w:color="auto"/>
            <w:left w:val="none" w:sz="0" w:space="0" w:color="auto"/>
            <w:bottom w:val="none" w:sz="0" w:space="0" w:color="auto"/>
            <w:right w:val="none" w:sz="0" w:space="0" w:color="auto"/>
          </w:divBdr>
        </w:div>
        <w:div w:id="361370672">
          <w:marLeft w:val="547"/>
          <w:marRight w:val="0"/>
          <w:marTop w:val="154"/>
          <w:marBottom w:val="0"/>
          <w:divBdr>
            <w:top w:val="none" w:sz="0" w:space="0" w:color="auto"/>
            <w:left w:val="none" w:sz="0" w:space="0" w:color="auto"/>
            <w:bottom w:val="none" w:sz="0" w:space="0" w:color="auto"/>
            <w:right w:val="none" w:sz="0" w:space="0" w:color="auto"/>
          </w:divBdr>
        </w:div>
        <w:div w:id="1962875245">
          <w:marLeft w:val="1166"/>
          <w:marRight w:val="0"/>
          <w:marTop w:val="134"/>
          <w:marBottom w:val="0"/>
          <w:divBdr>
            <w:top w:val="none" w:sz="0" w:space="0" w:color="auto"/>
            <w:left w:val="none" w:sz="0" w:space="0" w:color="auto"/>
            <w:bottom w:val="none" w:sz="0" w:space="0" w:color="auto"/>
            <w:right w:val="none" w:sz="0" w:space="0" w:color="auto"/>
          </w:divBdr>
        </w:div>
        <w:div w:id="292638455">
          <w:marLeft w:val="1166"/>
          <w:marRight w:val="0"/>
          <w:marTop w:val="134"/>
          <w:marBottom w:val="0"/>
          <w:divBdr>
            <w:top w:val="none" w:sz="0" w:space="0" w:color="auto"/>
            <w:left w:val="none" w:sz="0" w:space="0" w:color="auto"/>
            <w:bottom w:val="none" w:sz="0" w:space="0" w:color="auto"/>
            <w:right w:val="none" w:sz="0" w:space="0" w:color="auto"/>
          </w:divBdr>
        </w:div>
        <w:div w:id="336469923">
          <w:marLeft w:val="1166"/>
          <w:marRight w:val="0"/>
          <w:marTop w:val="134"/>
          <w:marBottom w:val="0"/>
          <w:divBdr>
            <w:top w:val="none" w:sz="0" w:space="0" w:color="auto"/>
            <w:left w:val="none" w:sz="0" w:space="0" w:color="auto"/>
            <w:bottom w:val="none" w:sz="0" w:space="0" w:color="auto"/>
            <w:right w:val="none" w:sz="0" w:space="0" w:color="auto"/>
          </w:divBdr>
        </w:div>
        <w:div w:id="756054255">
          <w:marLeft w:val="1166"/>
          <w:marRight w:val="0"/>
          <w:marTop w:val="134"/>
          <w:marBottom w:val="0"/>
          <w:divBdr>
            <w:top w:val="none" w:sz="0" w:space="0" w:color="auto"/>
            <w:left w:val="none" w:sz="0" w:space="0" w:color="auto"/>
            <w:bottom w:val="none" w:sz="0" w:space="0" w:color="auto"/>
            <w:right w:val="none" w:sz="0" w:space="0" w:color="auto"/>
          </w:divBdr>
        </w:div>
      </w:divsChild>
    </w:div>
    <w:div w:id="371197378">
      <w:bodyDiv w:val="1"/>
      <w:marLeft w:val="0"/>
      <w:marRight w:val="0"/>
      <w:marTop w:val="0"/>
      <w:marBottom w:val="0"/>
      <w:divBdr>
        <w:top w:val="none" w:sz="0" w:space="0" w:color="auto"/>
        <w:left w:val="none" w:sz="0" w:space="0" w:color="auto"/>
        <w:bottom w:val="none" w:sz="0" w:space="0" w:color="auto"/>
        <w:right w:val="none" w:sz="0" w:space="0" w:color="auto"/>
      </w:divBdr>
      <w:divsChild>
        <w:div w:id="1826821219">
          <w:marLeft w:val="1166"/>
          <w:marRight w:val="0"/>
          <w:marTop w:val="125"/>
          <w:marBottom w:val="0"/>
          <w:divBdr>
            <w:top w:val="none" w:sz="0" w:space="0" w:color="auto"/>
            <w:left w:val="none" w:sz="0" w:space="0" w:color="auto"/>
            <w:bottom w:val="none" w:sz="0" w:space="0" w:color="auto"/>
            <w:right w:val="none" w:sz="0" w:space="0" w:color="auto"/>
          </w:divBdr>
        </w:div>
      </w:divsChild>
    </w:div>
    <w:div w:id="480780640">
      <w:bodyDiv w:val="1"/>
      <w:marLeft w:val="0"/>
      <w:marRight w:val="0"/>
      <w:marTop w:val="0"/>
      <w:marBottom w:val="0"/>
      <w:divBdr>
        <w:top w:val="none" w:sz="0" w:space="0" w:color="auto"/>
        <w:left w:val="none" w:sz="0" w:space="0" w:color="auto"/>
        <w:bottom w:val="none" w:sz="0" w:space="0" w:color="auto"/>
        <w:right w:val="none" w:sz="0" w:space="0" w:color="auto"/>
      </w:divBdr>
      <w:divsChild>
        <w:div w:id="173423311">
          <w:marLeft w:val="547"/>
          <w:marRight w:val="0"/>
          <w:marTop w:val="134"/>
          <w:marBottom w:val="0"/>
          <w:divBdr>
            <w:top w:val="none" w:sz="0" w:space="0" w:color="auto"/>
            <w:left w:val="none" w:sz="0" w:space="0" w:color="auto"/>
            <w:bottom w:val="none" w:sz="0" w:space="0" w:color="auto"/>
            <w:right w:val="none" w:sz="0" w:space="0" w:color="auto"/>
          </w:divBdr>
        </w:div>
        <w:div w:id="2012101825">
          <w:marLeft w:val="1166"/>
          <w:marRight w:val="0"/>
          <w:marTop w:val="115"/>
          <w:marBottom w:val="0"/>
          <w:divBdr>
            <w:top w:val="none" w:sz="0" w:space="0" w:color="auto"/>
            <w:left w:val="none" w:sz="0" w:space="0" w:color="auto"/>
            <w:bottom w:val="none" w:sz="0" w:space="0" w:color="auto"/>
            <w:right w:val="none" w:sz="0" w:space="0" w:color="auto"/>
          </w:divBdr>
        </w:div>
        <w:div w:id="482086385">
          <w:marLeft w:val="1800"/>
          <w:marRight w:val="0"/>
          <w:marTop w:val="96"/>
          <w:marBottom w:val="0"/>
          <w:divBdr>
            <w:top w:val="none" w:sz="0" w:space="0" w:color="auto"/>
            <w:left w:val="none" w:sz="0" w:space="0" w:color="auto"/>
            <w:bottom w:val="none" w:sz="0" w:space="0" w:color="auto"/>
            <w:right w:val="none" w:sz="0" w:space="0" w:color="auto"/>
          </w:divBdr>
        </w:div>
        <w:div w:id="431096630">
          <w:marLeft w:val="1166"/>
          <w:marRight w:val="0"/>
          <w:marTop w:val="115"/>
          <w:marBottom w:val="0"/>
          <w:divBdr>
            <w:top w:val="none" w:sz="0" w:space="0" w:color="auto"/>
            <w:left w:val="none" w:sz="0" w:space="0" w:color="auto"/>
            <w:bottom w:val="none" w:sz="0" w:space="0" w:color="auto"/>
            <w:right w:val="none" w:sz="0" w:space="0" w:color="auto"/>
          </w:divBdr>
        </w:div>
        <w:div w:id="1758137145">
          <w:marLeft w:val="1800"/>
          <w:marRight w:val="0"/>
          <w:marTop w:val="96"/>
          <w:marBottom w:val="0"/>
          <w:divBdr>
            <w:top w:val="none" w:sz="0" w:space="0" w:color="auto"/>
            <w:left w:val="none" w:sz="0" w:space="0" w:color="auto"/>
            <w:bottom w:val="none" w:sz="0" w:space="0" w:color="auto"/>
            <w:right w:val="none" w:sz="0" w:space="0" w:color="auto"/>
          </w:divBdr>
        </w:div>
      </w:divsChild>
    </w:div>
    <w:div w:id="614216577">
      <w:bodyDiv w:val="1"/>
      <w:marLeft w:val="0"/>
      <w:marRight w:val="0"/>
      <w:marTop w:val="0"/>
      <w:marBottom w:val="0"/>
      <w:divBdr>
        <w:top w:val="none" w:sz="0" w:space="0" w:color="auto"/>
        <w:left w:val="none" w:sz="0" w:space="0" w:color="auto"/>
        <w:bottom w:val="none" w:sz="0" w:space="0" w:color="auto"/>
        <w:right w:val="none" w:sz="0" w:space="0" w:color="auto"/>
      </w:divBdr>
      <w:divsChild>
        <w:div w:id="1449743102">
          <w:marLeft w:val="547"/>
          <w:marRight w:val="0"/>
          <w:marTop w:val="134"/>
          <w:marBottom w:val="0"/>
          <w:divBdr>
            <w:top w:val="none" w:sz="0" w:space="0" w:color="auto"/>
            <w:left w:val="none" w:sz="0" w:space="0" w:color="auto"/>
            <w:bottom w:val="none" w:sz="0" w:space="0" w:color="auto"/>
            <w:right w:val="none" w:sz="0" w:space="0" w:color="auto"/>
          </w:divBdr>
        </w:div>
        <w:div w:id="10837418">
          <w:marLeft w:val="1166"/>
          <w:marRight w:val="0"/>
          <w:marTop w:val="115"/>
          <w:marBottom w:val="0"/>
          <w:divBdr>
            <w:top w:val="none" w:sz="0" w:space="0" w:color="auto"/>
            <w:left w:val="none" w:sz="0" w:space="0" w:color="auto"/>
            <w:bottom w:val="none" w:sz="0" w:space="0" w:color="auto"/>
            <w:right w:val="none" w:sz="0" w:space="0" w:color="auto"/>
          </w:divBdr>
        </w:div>
        <w:div w:id="1607545131">
          <w:marLeft w:val="547"/>
          <w:marRight w:val="0"/>
          <w:marTop w:val="134"/>
          <w:marBottom w:val="0"/>
          <w:divBdr>
            <w:top w:val="none" w:sz="0" w:space="0" w:color="auto"/>
            <w:left w:val="none" w:sz="0" w:space="0" w:color="auto"/>
            <w:bottom w:val="none" w:sz="0" w:space="0" w:color="auto"/>
            <w:right w:val="none" w:sz="0" w:space="0" w:color="auto"/>
          </w:divBdr>
        </w:div>
        <w:div w:id="657195592">
          <w:marLeft w:val="1166"/>
          <w:marRight w:val="0"/>
          <w:marTop w:val="115"/>
          <w:marBottom w:val="0"/>
          <w:divBdr>
            <w:top w:val="none" w:sz="0" w:space="0" w:color="auto"/>
            <w:left w:val="none" w:sz="0" w:space="0" w:color="auto"/>
            <w:bottom w:val="none" w:sz="0" w:space="0" w:color="auto"/>
            <w:right w:val="none" w:sz="0" w:space="0" w:color="auto"/>
          </w:divBdr>
        </w:div>
        <w:div w:id="234778209">
          <w:marLeft w:val="1166"/>
          <w:marRight w:val="0"/>
          <w:marTop w:val="115"/>
          <w:marBottom w:val="0"/>
          <w:divBdr>
            <w:top w:val="none" w:sz="0" w:space="0" w:color="auto"/>
            <w:left w:val="none" w:sz="0" w:space="0" w:color="auto"/>
            <w:bottom w:val="none" w:sz="0" w:space="0" w:color="auto"/>
            <w:right w:val="none" w:sz="0" w:space="0" w:color="auto"/>
          </w:divBdr>
        </w:div>
        <w:div w:id="1586956883">
          <w:marLeft w:val="1166"/>
          <w:marRight w:val="0"/>
          <w:marTop w:val="115"/>
          <w:marBottom w:val="0"/>
          <w:divBdr>
            <w:top w:val="none" w:sz="0" w:space="0" w:color="auto"/>
            <w:left w:val="none" w:sz="0" w:space="0" w:color="auto"/>
            <w:bottom w:val="none" w:sz="0" w:space="0" w:color="auto"/>
            <w:right w:val="none" w:sz="0" w:space="0" w:color="auto"/>
          </w:divBdr>
        </w:div>
        <w:div w:id="1344435676">
          <w:marLeft w:val="547"/>
          <w:marRight w:val="0"/>
          <w:marTop w:val="134"/>
          <w:marBottom w:val="0"/>
          <w:divBdr>
            <w:top w:val="none" w:sz="0" w:space="0" w:color="auto"/>
            <w:left w:val="none" w:sz="0" w:space="0" w:color="auto"/>
            <w:bottom w:val="none" w:sz="0" w:space="0" w:color="auto"/>
            <w:right w:val="none" w:sz="0" w:space="0" w:color="auto"/>
          </w:divBdr>
        </w:div>
      </w:divsChild>
    </w:div>
    <w:div w:id="615453795">
      <w:bodyDiv w:val="1"/>
      <w:marLeft w:val="0"/>
      <w:marRight w:val="0"/>
      <w:marTop w:val="0"/>
      <w:marBottom w:val="0"/>
      <w:divBdr>
        <w:top w:val="none" w:sz="0" w:space="0" w:color="auto"/>
        <w:left w:val="none" w:sz="0" w:space="0" w:color="auto"/>
        <w:bottom w:val="none" w:sz="0" w:space="0" w:color="auto"/>
        <w:right w:val="none" w:sz="0" w:space="0" w:color="auto"/>
      </w:divBdr>
      <w:divsChild>
        <w:div w:id="851725556">
          <w:marLeft w:val="547"/>
          <w:marRight w:val="0"/>
          <w:marTop w:val="134"/>
          <w:marBottom w:val="0"/>
          <w:divBdr>
            <w:top w:val="none" w:sz="0" w:space="0" w:color="auto"/>
            <w:left w:val="none" w:sz="0" w:space="0" w:color="auto"/>
            <w:bottom w:val="none" w:sz="0" w:space="0" w:color="auto"/>
            <w:right w:val="none" w:sz="0" w:space="0" w:color="auto"/>
          </w:divBdr>
        </w:div>
        <w:div w:id="1983998755">
          <w:marLeft w:val="547"/>
          <w:marRight w:val="0"/>
          <w:marTop w:val="134"/>
          <w:marBottom w:val="0"/>
          <w:divBdr>
            <w:top w:val="none" w:sz="0" w:space="0" w:color="auto"/>
            <w:left w:val="none" w:sz="0" w:space="0" w:color="auto"/>
            <w:bottom w:val="none" w:sz="0" w:space="0" w:color="auto"/>
            <w:right w:val="none" w:sz="0" w:space="0" w:color="auto"/>
          </w:divBdr>
        </w:div>
        <w:div w:id="748379997">
          <w:marLeft w:val="547"/>
          <w:marRight w:val="0"/>
          <w:marTop w:val="134"/>
          <w:marBottom w:val="0"/>
          <w:divBdr>
            <w:top w:val="none" w:sz="0" w:space="0" w:color="auto"/>
            <w:left w:val="none" w:sz="0" w:space="0" w:color="auto"/>
            <w:bottom w:val="none" w:sz="0" w:space="0" w:color="auto"/>
            <w:right w:val="none" w:sz="0" w:space="0" w:color="auto"/>
          </w:divBdr>
        </w:div>
        <w:div w:id="1542589856">
          <w:marLeft w:val="547"/>
          <w:marRight w:val="0"/>
          <w:marTop w:val="134"/>
          <w:marBottom w:val="0"/>
          <w:divBdr>
            <w:top w:val="none" w:sz="0" w:space="0" w:color="auto"/>
            <w:left w:val="none" w:sz="0" w:space="0" w:color="auto"/>
            <w:bottom w:val="none" w:sz="0" w:space="0" w:color="auto"/>
            <w:right w:val="none" w:sz="0" w:space="0" w:color="auto"/>
          </w:divBdr>
        </w:div>
        <w:div w:id="109710251">
          <w:marLeft w:val="547"/>
          <w:marRight w:val="0"/>
          <w:marTop w:val="134"/>
          <w:marBottom w:val="0"/>
          <w:divBdr>
            <w:top w:val="none" w:sz="0" w:space="0" w:color="auto"/>
            <w:left w:val="none" w:sz="0" w:space="0" w:color="auto"/>
            <w:bottom w:val="none" w:sz="0" w:space="0" w:color="auto"/>
            <w:right w:val="none" w:sz="0" w:space="0" w:color="auto"/>
          </w:divBdr>
        </w:div>
        <w:div w:id="219294045">
          <w:marLeft w:val="547"/>
          <w:marRight w:val="0"/>
          <w:marTop w:val="134"/>
          <w:marBottom w:val="0"/>
          <w:divBdr>
            <w:top w:val="none" w:sz="0" w:space="0" w:color="auto"/>
            <w:left w:val="none" w:sz="0" w:space="0" w:color="auto"/>
            <w:bottom w:val="none" w:sz="0" w:space="0" w:color="auto"/>
            <w:right w:val="none" w:sz="0" w:space="0" w:color="auto"/>
          </w:divBdr>
        </w:div>
        <w:div w:id="342821888">
          <w:marLeft w:val="1166"/>
          <w:marRight w:val="0"/>
          <w:marTop w:val="134"/>
          <w:marBottom w:val="0"/>
          <w:divBdr>
            <w:top w:val="none" w:sz="0" w:space="0" w:color="auto"/>
            <w:left w:val="none" w:sz="0" w:space="0" w:color="auto"/>
            <w:bottom w:val="none" w:sz="0" w:space="0" w:color="auto"/>
            <w:right w:val="none" w:sz="0" w:space="0" w:color="auto"/>
          </w:divBdr>
        </w:div>
        <w:div w:id="1941522351">
          <w:marLeft w:val="547"/>
          <w:marRight w:val="0"/>
          <w:marTop w:val="134"/>
          <w:marBottom w:val="0"/>
          <w:divBdr>
            <w:top w:val="none" w:sz="0" w:space="0" w:color="auto"/>
            <w:left w:val="none" w:sz="0" w:space="0" w:color="auto"/>
            <w:bottom w:val="none" w:sz="0" w:space="0" w:color="auto"/>
            <w:right w:val="none" w:sz="0" w:space="0" w:color="auto"/>
          </w:divBdr>
        </w:div>
      </w:divsChild>
    </w:div>
    <w:div w:id="693926459">
      <w:bodyDiv w:val="1"/>
      <w:marLeft w:val="0"/>
      <w:marRight w:val="0"/>
      <w:marTop w:val="0"/>
      <w:marBottom w:val="0"/>
      <w:divBdr>
        <w:top w:val="none" w:sz="0" w:space="0" w:color="auto"/>
        <w:left w:val="none" w:sz="0" w:space="0" w:color="auto"/>
        <w:bottom w:val="none" w:sz="0" w:space="0" w:color="auto"/>
        <w:right w:val="none" w:sz="0" w:space="0" w:color="auto"/>
      </w:divBdr>
      <w:divsChild>
        <w:div w:id="1767995079">
          <w:marLeft w:val="547"/>
          <w:marRight w:val="0"/>
          <w:marTop w:val="134"/>
          <w:marBottom w:val="0"/>
          <w:divBdr>
            <w:top w:val="none" w:sz="0" w:space="0" w:color="auto"/>
            <w:left w:val="none" w:sz="0" w:space="0" w:color="auto"/>
            <w:bottom w:val="none" w:sz="0" w:space="0" w:color="auto"/>
            <w:right w:val="none" w:sz="0" w:space="0" w:color="auto"/>
          </w:divBdr>
        </w:div>
        <w:div w:id="1253507386">
          <w:marLeft w:val="1166"/>
          <w:marRight w:val="0"/>
          <w:marTop w:val="115"/>
          <w:marBottom w:val="0"/>
          <w:divBdr>
            <w:top w:val="none" w:sz="0" w:space="0" w:color="auto"/>
            <w:left w:val="none" w:sz="0" w:space="0" w:color="auto"/>
            <w:bottom w:val="none" w:sz="0" w:space="0" w:color="auto"/>
            <w:right w:val="none" w:sz="0" w:space="0" w:color="auto"/>
          </w:divBdr>
        </w:div>
        <w:div w:id="1299189198">
          <w:marLeft w:val="1166"/>
          <w:marRight w:val="0"/>
          <w:marTop w:val="115"/>
          <w:marBottom w:val="0"/>
          <w:divBdr>
            <w:top w:val="none" w:sz="0" w:space="0" w:color="auto"/>
            <w:left w:val="none" w:sz="0" w:space="0" w:color="auto"/>
            <w:bottom w:val="none" w:sz="0" w:space="0" w:color="auto"/>
            <w:right w:val="none" w:sz="0" w:space="0" w:color="auto"/>
          </w:divBdr>
        </w:div>
        <w:div w:id="1700545859">
          <w:marLeft w:val="547"/>
          <w:marRight w:val="0"/>
          <w:marTop w:val="134"/>
          <w:marBottom w:val="0"/>
          <w:divBdr>
            <w:top w:val="none" w:sz="0" w:space="0" w:color="auto"/>
            <w:left w:val="none" w:sz="0" w:space="0" w:color="auto"/>
            <w:bottom w:val="none" w:sz="0" w:space="0" w:color="auto"/>
            <w:right w:val="none" w:sz="0" w:space="0" w:color="auto"/>
          </w:divBdr>
        </w:div>
        <w:div w:id="1016882664">
          <w:marLeft w:val="1166"/>
          <w:marRight w:val="0"/>
          <w:marTop w:val="115"/>
          <w:marBottom w:val="0"/>
          <w:divBdr>
            <w:top w:val="none" w:sz="0" w:space="0" w:color="auto"/>
            <w:left w:val="none" w:sz="0" w:space="0" w:color="auto"/>
            <w:bottom w:val="none" w:sz="0" w:space="0" w:color="auto"/>
            <w:right w:val="none" w:sz="0" w:space="0" w:color="auto"/>
          </w:divBdr>
        </w:div>
        <w:div w:id="1096439763">
          <w:marLeft w:val="547"/>
          <w:marRight w:val="0"/>
          <w:marTop w:val="134"/>
          <w:marBottom w:val="0"/>
          <w:divBdr>
            <w:top w:val="none" w:sz="0" w:space="0" w:color="auto"/>
            <w:left w:val="none" w:sz="0" w:space="0" w:color="auto"/>
            <w:bottom w:val="none" w:sz="0" w:space="0" w:color="auto"/>
            <w:right w:val="none" w:sz="0" w:space="0" w:color="auto"/>
          </w:divBdr>
        </w:div>
        <w:div w:id="1068307790">
          <w:marLeft w:val="1166"/>
          <w:marRight w:val="0"/>
          <w:marTop w:val="115"/>
          <w:marBottom w:val="0"/>
          <w:divBdr>
            <w:top w:val="none" w:sz="0" w:space="0" w:color="auto"/>
            <w:left w:val="none" w:sz="0" w:space="0" w:color="auto"/>
            <w:bottom w:val="none" w:sz="0" w:space="0" w:color="auto"/>
            <w:right w:val="none" w:sz="0" w:space="0" w:color="auto"/>
          </w:divBdr>
        </w:div>
        <w:div w:id="636572475">
          <w:marLeft w:val="1800"/>
          <w:marRight w:val="0"/>
          <w:marTop w:val="115"/>
          <w:marBottom w:val="0"/>
          <w:divBdr>
            <w:top w:val="none" w:sz="0" w:space="0" w:color="auto"/>
            <w:left w:val="none" w:sz="0" w:space="0" w:color="auto"/>
            <w:bottom w:val="none" w:sz="0" w:space="0" w:color="auto"/>
            <w:right w:val="none" w:sz="0" w:space="0" w:color="auto"/>
          </w:divBdr>
        </w:div>
        <w:div w:id="1454979317">
          <w:marLeft w:val="1800"/>
          <w:marRight w:val="0"/>
          <w:marTop w:val="115"/>
          <w:marBottom w:val="0"/>
          <w:divBdr>
            <w:top w:val="none" w:sz="0" w:space="0" w:color="auto"/>
            <w:left w:val="none" w:sz="0" w:space="0" w:color="auto"/>
            <w:bottom w:val="none" w:sz="0" w:space="0" w:color="auto"/>
            <w:right w:val="none" w:sz="0" w:space="0" w:color="auto"/>
          </w:divBdr>
        </w:div>
      </w:divsChild>
    </w:div>
    <w:div w:id="726955096">
      <w:bodyDiv w:val="1"/>
      <w:marLeft w:val="0"/>
      <w:marRight w:val="0"/>
      <w:marTop w:val="0"/>
      <w:marBottom w:val="0"/>
      <w:divBdr>
        <w:top w:val="none" w:sz="0" w:space="0" w:color="auto"/>
        <w:left w:val="none" w:sz="0" w:space="0" w:color="auto"/>
        <w:bottom w:val="none" w:sz="0" w:space="0" w:color="auto"/>
        <w:right w:val="none" w:sz="0" w:space="0" w:color="auto"/>
      </w:divBdr>
      <w:divsChild>
        <w:div w:id="1254313958">
          <w:marLeft w:val="547"/>
          <w:marRight w:val="0"/>
          <w:marTop w:val="134"/>
          <w:marBottom w:val="0"/>
          <w:divBdr>
            <w:top w:val="none" w:sz="0" w:space="0" w:color="auto"/>
            <w:left w:val="none" w:sz="0" w:space="0" w:color="auto"/>
            <w:bottom w:val="none" w:sz="0" w:space="0" w:color="auto"/>
            <w:right w:val="none" w:sz="0" w:space="0" w:color="auto"/>
          </w:divBdr>
        </w:div>
        <w:div w:id="1099719251">
          <w:marLeft w:val="547"/>
          <w:marRight w:val="0"/>
          <w:marTop w:val="134"/>
          <w:marBottom w:val="0"/>
          <w:divBdr>
            <w:top w:val="none" w:sz="0" w:space="0" w:color="auto"/>
            <w:left w:val="none" w:sz="0" w:space="0" w:color="auto"/>
            <w:bottom w:val="none" w:sz="0" w:space="0" w:color="auto"/>
            <w:right w:val="none" w:sz="0" w:space="0" w:color="auto"/>
          </w:divBdr>
        </w:div>
        <w:div w:id="732124563">
          <w:marLeft w:val="547"/>
          <w:marRight w:val="0"/>
          <w:marTop w:val="134"/>
          <w:marBottom w:val="0"/>
          <w:divBdr>
            <w:top w:val="none" w:sz="0" w:space="0" w:color="auto"/>
            <w:left w:val="none" w:sz="0" w:space="0" w:color="auto"/>
            <w:bottom w:val="none" w:sz="0" w:space="0" w:color="auto"/>
            <w:right w:val="none" w:sz="0" w:space="0" w:color="auto"/>
          </w:divBdr>
        </w:div>
        <w:div w:id="155609267">
          <w:marLeft w:val="547"/>
          <w:marRight w:val="0"/>
          <w:marTop w:val="134"/>
          <w:marBottom w:val="0"/>
          <w:divBdr>
            <w:top w:val="none" w:sz="0" w:space="0" w:color="auto"/>
            <w:left w:val="none" w:sz="0" w:space="0" w:color="auto"/>
            <w:bottom w:val="none" w:sz="0" w:space="0" w:color="auto"/>
            <w:right w:val="none" w:sz="0" w:space="0" w:color="auto"/>
          </w:divBdr>
        </w:div>
        <w:div w:id="1703044915">
          <w:marLeft w:val="547"/>
          <w:marRight w:val="0"/>
          <w:marTop w:val="134"/>
          <w:marBottom w:val="0"/>
          <w:divBdr>
            <w:top w:val="none" w:sz="0" w:space="0" w:color="auto"/>
            <w:left w:val="none" w:sz="0" w:space="0" w:color="auto"/>
            <w:bottom w:val="none" w:sz="0" w:space="0" w:color="auto"/>
            <w:right w:val="none" w:sz="0" w:space="0" w:color="auto"/>
          </w:divBdr>
        </w:div>
      </w:divsChild>
    </w:div>
    <w:div w:id="826825531">
      <w:bodyDiv w:val="1"/>
      <w:marLeft w:val="0"/>
      <w:marRight w:val="0"/>
      <w:marTop w:val="0"/>
      <w:marBottom w:val="0"/>
      <w:divBdr>
        <w:top w:val="none" w:sz="0" w:space="0" w:color="auto"/>
        <w:left w:val="none" w:sz="0" w:space="0" w:color="auto"/>
        <w:bottom w:val="none" w:sz="0" w:space="0" w:color="auto"/>
        <w:right w:val="none" w:sz="0" w:space="0" w:color="auto"/>
      </w:divBdr>
      <w:divsChild>
        <w:div w:id="466434202">
          <w:marLeft w:val="547"/>
          <w:marRight w:val="0"/>
          <w:marTop w:val="134"/>
          <w:marBottom w:val="0"/>
          <w:divBdr>
            <w:top w:val="none" w:sz="0" w:space="0" w:color="auto"/>
            <w:left w:val="none" w:sz="0" w:space="0" w:color="auto"/>
            <w:bottom w:val="none" w:sz="0" w:space="0" w:color="auto"/>
            <w:right w:val="none" w:sz="0" w:space="0" w:color="auto"/>
          </w:divBdr>
        </w:div>
        <w:div w:id="1800537314">
          <w:marLeft w:val="1166"/>
          <w:marRight w:val="0"/>
          <w:marTop w:val="115"/>
          <w:marBottom w:val="0"/>
          <w:divBdr>
            <w:top w:val="none" w:sz="0" w:space="0" w:color="auto"/>
            <w:left w:val="none" w:sz="0" w:space="0" w:color="auto"/>
            <w:bottom w:val="none" w:sz="0" w:space="0" w:color="auto"/>
            <w:right w:val="none" w:sz="0" w:space="0" w:color="auto"/>
          </w:divBdr>
        </w:div>
        <w:div w:id="2061784321">
          <w:marLeft w:val="1166"/>
          <w:marRight w:val="0"/>
          <w:marTop w:val="115"/>
          <w:marBottom w:val="0"/>
          <w:divBdr>
            <w:top w:val="none" w:sz="0" w:space="0" w:color="auto"/>
            <w:left w:val="none" w:sz="0" w:space="0" w:color="auto"/>
            <w:bottom w:val="none" w:sz="0" w:space="0" w:color="auto"/>
            <w:right w:val="none" w:sz="0" w:space="0" w:color="auto"/>
          </w:divBdr>
        </w:div>
      </w:divsChild>
    </w:div>
    <w:div w:id="887492492">
      <w:bodyDiv w:val="1"/>
      <w:marLeft w:val="0"/>
      <w:marRight w:val="0"/>
      <w:marTop w:val="0"/>
      <w:marBottom w:val="0"/>
      <w:divBdr>
        <w:top w:val="none" w:sz="0" w:space="0" w:color="auto"/>
        <w:left w:val="none" w:sz="0" w:space="0" w:color="auto"/>
        <w:bottom w:val="none" w:sz="0" w:space="0" w:color="auto"/>
        <w:right w:val="none" w:sz="0" w:space="0" w:color="auto"/>
      </w:divBdr>
      <w:divsChild>
        <w:div w:id="2023892012">
          <w:marLeft w:val="547"/>
          <w:marRight w:val="0"/>
          <w:marTop w:val="154"/>
          <w:marBottom w:val="0"/>
          <w:divBdr>
            <w:top w:val="none" w:sz="0" w:space="0" w:color="auto"/>
            <w:left w:val="none" w:sz="0" w:space="0" w:color="auto"/>
            <w:bottom w:val="none" w:sz="0" w:space="0" w:color="auto"/>
            <w:right w:val="none" w:sz="0" w:space="0" w:color="auto"/>
          </w:divBdr>
        </w:div>
        <w:div w:id="1613516949">
          <w:marLeft w:val="547"/>
          <w:marRight w:val="0"/>
          <w:marTop w:val="154"/>
          <w:marBottom w:val="0"/>
          <w:divBdr>
            <w:top w:val="none" w:sz="0" w:space="0" w:color="auto"/>
            <w:left w:val="none" w:sz="0" w:space="0" w:color="auto"/>
            <w:bottom w:val="none" w:sz="0" w:space="0" w:color="auto"/>
            <w:right w:val="none" w:sz="0" w:space="0" w:color="auto"/>
          </w:divBdr>
        </w:div>
        <w:div w:id="2008902798">
          <w:marLeft w:val="547"/>
          <w:marRight w:val="0"/>
          <w:marTop w:val="154"/>
          <w:marBottom w:val="0"/>
          <w:divBdr>
            <w:top w:val="none" w:sz="0" w:space="0" w:color="auto"/>
            <w:left w:val="none" w:sz="0" w:space="0" w:color="auto"/>
            <w:bottom w:val="none" w:sz="0" w:space="0" w:color="auto"/>
            <w:right w:val="none" w:sz="0" w:space="0" w:color="auto"/>
          </w:divBdr>
        </w:div>
      </w:divsChild>
    </w:div>
    <w:div w:id="918828991">
      <w:bodyDiv w:val="1"/>
      <w:marLeft w:val="0"/>
      <w:marRight w:val="0"/>
      <w:marTop w:val="0"/>
      <w:marBottom w:val="0"/>
      <w:divBdr>
        <w:top w:val="none" w:sz="0" w:space="0" w:color="auto"/>
        <w:left w:val="none" w:sz="0" w:space="0" w:color="auto"/>
        <w:bottom w:val="none" w:sz="0" w:space="0" w:color="auto"/>
        <w:right w:val="none" w:sz="0" w:space="0" w:color="auto"/>
      </w:divBdr>
      <w:divsChild>
        <w:div w:id="1959406029">
          <w:marLeft w:val="547"/>
          <w:marRight w:val="0"/>
          <w:marTop w:val="130"/>
          <w:marBottom w:val="0"/>
          <w:divBdr>
            <w:top w:val="none" w:sz="0" w:space="0" w:color="auto"/>
            <w:left w:val="none" w:sz="0" w:space="0" w:color="auto"/>
            <w:bottom w:val="none" w:sz="0" w:space="0" w:color="auto"/>
            <w:right w:val="none" w:sz="0" w:space="0" w:color="auto"/>
          </w:divBdr>
        </w:div>
      </w:divsChild>
    </w:div>
    <w:div w:id="936600783">
      <w:bodyDiv w:val="1"/>
      <w:marLeft w:val="0"/>
      <w:marRight w:val="0"/>
      <w:marTop w:val="0"/>
      <w:marBottom w:val="0"/>
      <w:divBdr>
        <w:top w:val="none" w:sz="0" w:space="0" w:color="auto"/>
        <w:left w:val="none" w:sz="0" w:space="0" w:color="auto"/>
        <w:bottom w:val="none" w:sz="0" w:space="0" w:color="auto"/>
        <w:right w:val="none" w:sz="0" w:space="0" w:color="auto"/>
      </w:divBdr>
      <w:divsChild>
        <w:div w:id="335689773">
          <w:marLeft w:val="547"/>
          <w:marRight w:val="0"/>
          <w:marTop w:val="125"/>
          <w:marBottom w:val="0"/>
          <w:divBdr>
            <w:top w:val="none" w:sz="0" w:space="0" w:color="auto"/>
            <w:left w:val="none" w:sz="0" w:space="0" w:color="auto"/>
            <w:bottom w:val="none" w:sz="0" w:space="0" w:color="auto"/>
            <w:right w:val="none" w:sz="0" w:space="0" w:color="auto"/>
          </w:divBdr>
        </w:div>
        <w:div w:id="983779719">
          <w:marLeft w:val="547"/>
          <w:marRight w:val="0"/>
          <w:marTop w:val="125"/>
          <w:marBottom w:val="0"/>
          <w:divBdr>
            <w:top w:val="none" w:sz="0" w:space="0" w:color="auto"/>
            <w:left w:val="none" w:sz="0" w:space="0" w:color="auto"/>
            <w:bottom w:val="none" w:sz="0" w:space="0" w:color="auto"/>
            <w:right w:val="none" w:sz="0" w:space="0" w:color="auto"/>
          </w:divBdr>
        </w:div>
        <w:div w:id="901987554">
          <w:marLeft w:val="547"/>
          <w:marRight w:val="0"/>
          <w:marTop w:val="125"/>
          <w:marBottom w:val="0"/>
          <w:divBdr>
            <w:top w:val="none" w:sz="0" w:space="0" w:color="auto"/>
            <w:left w:val="none" w:sz="0" w:space="0" w:color="auto"/>
            <w:bottom w:val="none" w:sz="0" w:space="0" w:color="auto"/>
            <w:right w:val="none" w:sz="0" w:space="0" w:color="auto"/>
          </w:divBdr>
        </w:div>
        <w:div w:id="185942833">
          <w:marLeft w:val="547"/>
          <w:marRight w:val="0"/>
          <w:marTop w:val="130"/>
          <w:marBottom w:val="0"/>
          <w:divBdr>
            <w:top w:val="none" w:sz="0" w:space="0" w:color="auto"/>
            <w:left w:val="none" w:sz="0" w:space="0" w:color="auto"/>
            <w:bottom w:val="none" w:sz="0" w:space="0" w:color="auto"/>
            <w:right w:val="none" w:sz="0" w:space="0" w:color="auto"/>
          </w:divBdr>
        </w:div>
      </w:divsChild>
    </w:div>
    <w:div w:id="1034233691">
      <w:bodyDiv w:val="1"/>
      <w:marLeft w:val="0"/>
      <w:marRight w:val="0"/>
      <w:marTop w:val="0"/>
      <w:marBottom w:val="0"/>
      <w:divBdr>
        <w:top w:val="none" w:sz="0" w:space="0" w:color="auto"/>
        <w:left w:val="none" w:sz="0" w:space="0" w:color="auto"/>
        <w:bottom w:val="none" w:sz="0" w:space="0" w:color="auto"/>
        <w:right w:val="none" w:sz="0" w:space="0" w:color="auto"/>
      </w:divBdr>
      <w:divsChild>
        <w:div w:id="858466450">
          <w:marLeft w:val="547"/>
          <w:marRight w:val="0"/>
          <w:marTop w:val="134"/>
          <w:marBottom w:val="0"/>
          <w:divBdr>
            <w:top w:val="none" w:sz="0" w:space="0" w:color="auto"/>
            <w:left w:val="none" w:sz="0" w:space="0" w:color="auto"/>
            <w:bottom w:val="none" w:sz="0" w:space="0" w:color="auto"/>
            <w:right w:val="none" w:sz="0" w:space="0" w:color="auto"/>
          </w:divBdr>
        </w:div>
        <w:div w:id="1016083316">
          <w:marLeft w:val="1166"/>
          <w:marRight w:val="0"/>
          <w:marTop w:val="115"/>
          <w:marBottom w:val="0"/>
          <w:divBdr>
            <w:top w:val="none" w:sz="0" w:space="0" w:color="auto"/>
            <w:left w:val="none" w:sz="0" w:space="0" w:color="auto"/>
            <w:bottom w:val="none" w:sz="0" w:space="0" w:color="auto"/>
            <w:right w:val="none" w:sz="0" w:space="0" w:color="auto"/>
          </w:divBdr>
        </w:div>
        <w:div w:id="1554734249">
          <w:marLeft w:val="547"/>
          <w:marRight w:val="0"/>
          <w:marTop w:val="134"/>
          <w:marBottom w:val="0"/>
          <w:divBdr>
            <w:top w:val="none" w:sz="0" w:space="0" w:color="auto"/>
            <w:left w:val="none" w:sz="0" w:space="0" w:color="auto"/>
            <w:bottom w:val="none" w:sz="0" w:space="0" w:color="auto"/>
            <w:right w:val="none" w:sz="0" w:space="0" w:color="auto"/>
          </w:divBdr>
        </w:div>
        <w:div w:id="155418491">
          <w:marLeft w:val="1166"/>
          <w:marRight w:val="0"/>
          <w:marTop w:val="115"/>
          <w:marBottom w:val="0"/>
          <w:divBdr>
            <w:top w:val="none" w:sz="0" w:space="0" w:color="auto"/>
            <w:left w:val="none" w:sz="0" w:space="0" w:color="auto"/>
            <w:bottom w:val="none" w:sz="0" w:space="0" w:color="auto"/>
            <w:right w:val="none" w:sz="0" w:space="0" w:color="auto"/>
          </w:divBdr>
        </w:div>
      </w:divsChild>
    </w:div>
    <w:div w:id="1038356309">
      <w:bodyDiv w:val="1"/>
      <w:marLeft w:val="0"/>
      <w:marRight w:val="0"/>
      <w:marTop w:val="0"/>
      <w:marBottom w:val="0"/>
      <w:divBdr>
        <w:top w:val="none" w:sz="0" w:space="0" w:color="auto"/>
        <w:left w:val="none" w:sz="0" w:space="0" w:color="auto"/>
        <w:bottom w:val="none" w:sz="0" w:space="0" w:color="auto"/>
        <w:right w:val="none" w:sz="0" w:space="0" w:color="auto"/>
      </w:divBdr>
      <w:divsChild>
        <w:div w:id="1685284518">
          <w:marLeft w:val="547"/>
          <w:marRight w:val="0"/>
          <w:marTop w:val="134"/>
          <w:marBottom w:val="0"/>
          <w:divBdr>
            <w:top w:val="none" w:sz="0" w:space="0" w:color="auto"/>
            <w:left w:val="none" w:sz="0" w:space="0" w:color="auto"/>
            <w:bottom w:val="none" w:sz="0" w:space="0" w:color="auto"/>
            <w:right w:val="none" w:sz="0" w:space="0" w:color="auto"/>
          </w:divBdr>
        </w:div>
        <w:div w:id="1204295366">
          <w:marLeft w:val="547"/>
          <w:marRight w:val="0"/>
          <w:marTop w:val="134"/>
          <w:marBottom w:val="0"/>
          <w:divBdr>
            <w:top w:val="none" w:sz="0" w:space="0" w:color="auto"/>
            <w:left w:val="none" w:sz="0" w:space="0" w:color="auto"/>
            <w:bottom w:val="none" w:sz="0" w:space="0" w:color="auto"/>
            <w:right w:val="none" w:sz="0" w:space="0" w:color="auto"/>
          </w:divBdr>
        </w:div>
      </w:divsChild>
    </w:div>
    <w:div w:id="1051920291">
      <w:bodyDiv w:val="1"/>
      <w:marLeft w:val="0"/>
      <w:marRight w:val="0"/>
      <w:marTop w:val="0"/>
      <w:marBottom w:val="0"/>
      <w:divBdr>
        <w:top w:val="none" w:sz="0" w:space="0" w:color="auto"/>
        <w:left w:val="none" w:sz="0" w:space="0" w:color="auto"/>
        <w:bottom w:val="none" w:sz="0" w:space="0" w:color="auto"/>
        <w:right w:val="none" w:sz="0" w:space="0" w:color="auto"/>
      </w:divBdr>
      <w:divsChild>
        <w:div w:id="1607495523">
          <w:marLeft w:val="547"/>
          <w:marRight w:val="0"/>
          <w:marTop w:val="144"/>
          <w:marBottom w:val="0"/>
          <w:divBdr>
            <w:top w:val="none" w:sz="0" w:space="0" w:color="auto"/>
            <w:left w:val="none" w:sz="0" w:space="0" w:color="auto"/>
            <w:bottom w:val="none" w:sz="0" w:space="0" w:color="auto"/>
            <w:right w:val="none" w:sz="0" w:space="0" w:color="auto"/>
          </w:divBdr>
        </w:div>
        <w:div w:id="1547067344">
          <w:marLeft w:val="1166"/>
          <w:marRight w:val="0"/>
          <w:marTop w:val="134"/>
          <w:marBottom w:val="0"/>
          <w:divBdr>
            <w:top w:val="none" w:sz="0" w:space="0" w:color="auto"/>
            <w:left w:val="none" w:sz="0" w:space="0" w:color="auto"/>
            <w:bottom w:val="none" w:sz="0" w:space="0" w:color="auto"/>
            <w:right w:val="none" w:sz="0" w:space="0" w:color="auto"/>
          </w:divBdr>
        </w:div>
        <w:div w:id="1227646518">
          <w:marLeft w:val="1166"/>
          <w:marRight w:val="0"/>
          <w:marTop w:val="134"/>
          <w:marBottom w:val="0"/>
          <w:divBdr>
            <w:top w:val="none" w:sz="0" w:space="0" w:color="auto"/>
            <w:left w:val="none" w:sz="0" w:space="0" w:color="auto"/>
            <w:bottom w:val="none" w:sz="0" w:space="0" w:color="auto"/>
            <w:right w:val="none" w:sz="0" w:space="0" w:color="auto"/>
          </w:divBdr>
        </w:div>
        <w:div w:id="1235354313">
          <w:marLeft w:val="1166"/>
          <w:marRight w:val="0"/>
          <w:marTop w:val="134"/>
          <w:marBottom w:val="0"/>
          <w:divBdr>
            <w:top w:val="none" w:sz="0" w:space="0" w:color="auto"/>
            <w:left w:val="none" w:sz="0" w:space="0" w:color="auto"/>
            <w:bottom w:val="none" w:sz="0" w:space="0" w:color="auto"/>
            <w:right w:val="none" w:sz="0" w:space="0" w:color="auto"/>
          </w:divBdr>
        </w:div>
        <w:div w:id="86387000">
          <w:marLeft w:val="1166"/>
          <w:marRight w:val="0"/>
          <w:marTop w:val="134"/>
          <w:marBottom w:val="0"/>
          <w:divBdr>
            <w:top w:val="none" w:sz="0" w:space="0" w:color="auto"/>
            <w:left w:val="none" w:sz="0" w:space="0" w:color="auto"/>
            <w:bottom w:val="none" w:sz="0" w:space="0" w:color="auto"/>
            <w:right w:val="none" w:sz="0" w:space="0" w:color="auto"/>
          </w:divBdr>
        </w:div>
        <w:div w:id="1617827646">
          <w:marLeft w:val="1166"/>
          <w:marRight w:val="0"/>
          <w:marTop w:val="134"/>
          <w:marBottom w:val="0"/>
          <w:divBdr>
            <w:top w:val="none" w:sz="0" w:space="0" w:color="auto"/>
            <w:left w:val="none" w:sz="0" w:space="0" w:color="auto"/>
            <w:bottom w:val="none" w:sz="0" w:space="0" w:color="auto"/>
            <w:right w:val="none" w:sz="0" w:space="0" w:color="auto"/>
          </w:divBdr>
        </w:div>
      </w:divsChild>
    </w:div>
    <w:div w:id="1296372677">
      <w:bodyDiv w:val="1"/>
      <w:marLeft w:val="0"/>
      <w:marRight w:val="0"/>
      <w:marTop w:val="0"/>
      <w:marBottom w:val="0"/>
      <w:divBdr>
        <w:top w:val="none" w:sz="0" w:space="0" w:color="auto"/>
        <w:left w:val="none" w:sz="0" w:space="0" w:color="auto"/>
        <w:bottom w:val="none" w:sz="0" w:space="0" w:color="auto"/>
        <w:right w:val="none" w:sz="0" w:space="0" w:color="auto"/>
      </w:divBdr>
      <w:divsChild>
        <w:div w:id="1526018555">
          <w:marLeft w:val="547"/>
          <w:marRight w:val="0"/>
          <w:marTop w:val="134"/>
          <w:marBottom w:val="0"/>
          <w:divBdr>
            <w:top w:val="none" w:sz="0" w:space="0" w:color="auto"/>
            <w:left w:val="none" w:sz="0" w:space="0" w:color="auto"/>
            <w:bottom w:val="none" w:sz="0" w:space="0" w:color="auto"/>
            <w:right w:val="none" w:sz="0" w:space="0" w:color="auto"/>
          </w:divBdr>
        </w:div>
        <w:div w:id="1813014608">
          <w:marLeft w:val="1166"/>
          <w:marRight w:val="0"/>
          <w:marTop w:val="115"/>
          <w:marBottom w:val="0"/>
          <w:divBdr>
            <w:top w:val="none" w:sz="0" w:space="0" w:color="auto"/>
            <w:left w:val="none" w:sz="0" w:space="0" w:color="auto"/>
            <w:bottom w:val="none" w:sz="0" w:space="0" w:color="auto"/>
            <w:right w:val="none" w:sz="0" w:space="0" w:color="auto"/>
          </w:divBdr>
        </w:div>
        <w:div w:id="1701004264">
          <w:marLeft w:val="1166"/>
          <w:marRight w:val="0"/>
          <w:marTop w:val="115"/>
          <w:marBottom w:val="0"/>
          <w:divBdr>
            <w:top w:val="none" w:sz="0" w:space="0" w:color="auto"/>
            <w:left w:val="none" w:sz="0" w:space="0" w:color="auto"/>
            <w:bottom w:val="none" w:sz="0" w:space="0" w:color="auto"/>
            <w:right w:val="none" w:sz="0" w:space="0" w:color="auto"/>
          </w:divBdr>
        </w:div>
        <w:div w:id="748771529">
          <w:marLeft w:val="547"/>
          <w:marRight w:val="0"/>
          <w:marTop w:val="134"/>
          <w:marBottom w:val="0"/>
          <w:divBdr>
            <w:top w:val="none" w:sz="0" w:space="0" w:color="auto"/>
            <w:left w:val="none" w:sz="0" w:space="0" w:color="auto"/>
            <w:bottom w:val="none" w:sz="0" w:space="0" w:color="auto"/>
            <w:right w:val="none" w:sz="0" w:space="0" w:color="auto"/>
          </w:divBdr>
        </w:div>
        <w:div w:id="2130977473">
          <w:marLeft w:val="1166"/>
          <w:marRight w:val="0"/>
          <w:marTop w:val="115"/>
          <w:marBottom w:val="0"/>
          <w:divBdr>
            <w:top w:val="none" w:sz="0" w:space="0" w:color="auto"/>
            <w:left w:val="none" w:sz="0" w:space="0" w:color="auto"/>
            <w:bottom w:val="none" w:sz="0" w:space="0" w:color="auto"/>
            <w:right w:val="none" w:sz="0" w:space="0" w:color="auto"/>
          </w:divBdr>
        </w:div>
      </w:divsChild>
    </w:div>
    <w:div w:id="1315840076">
      <w:bodyDiv w:val="1"/>
      <w:marLeft w:val="0"/>
      <w:marRight w:val="0"/>
      <w:marTop w:val="0"/>
      <w:marBottom w:val="0"/>
      <w:divBdr>
        <w:top w:val="none" w:sz="0" w:space="0" w:color="auto"/>
        <w:left w:val="none" w:sz="0" w:space="0" w:color="auto"/>
        <w:bottom w:val="none" w:sz="0" w:space="0" w:color="auto"/>
        <w:right w:val="none" w:sz="0" w:space="0" w:color="auto"/>
      </w:divBdr>
      <w:divsChild>
        <w:div w:id="41565488">
          <w:marLeft w:val="547"/>
          <w:marRight w:val="0"/>
          <w:marTop w:val="130"/>
          <w:marBottom w:val="0"/>
          <w:divBdr>
            <w:top w:val="none" w:sz="0" w:space="0" w:color="auto"/>
            <w:left w:val="none" w:sz="0" w:space="0" w:color="auto"/>
            <w:bottom w:val="none" w:sz="0" w:space="0" w:color="auto"/>
            <w:right w:val="none" w:sz="0" w:space="0" w:color="auto"/>
          </w:divBdr>
        </w:div>
        <w:div w:id="463501829">
          <w:marLeft w:val="547"/>
          <w:marRight w:val="0"/>
          <w:marTop w:val="130"/>
          <w:marBottom w:val="0"/>
          <w:divBdr>
            <w:top w:val="none" w:sz="0" w:space="0" w:color="auto"/>
            <w:left w:val="none" w:sz="0" w:space="0" w:color="auto"/>
            <w:bottom w:val="none" w:sz="0" w:space="0" w:color="auto"/>
            <w:right w:val="none" w:sz="0" w:space="0" w:color="auto"/>
          </w:divBdr>
        </w:div>
      </w:divsChild>
    </w:div>
    <w:div w:id="1366710199">
      <w:bodyDiv w:val="1"/>
      <w:marLeft w:val="0"/>
      <w:marRight w:val="0"/>
      <w:marTop w:val="0"/>
      <w:marBottom w:val="0"/>
      <w:divBdr>
        <w:top w:val="none" w:sz="0" w:space="0" w:color="auto"/>
        <w:left w:val="none" w:sz="0" w:space="0" w:color="auto"/>
        <w:bottom w:val="none" w:sz="0" w:space="0" w:color="auto"/>
        <w:right w:val="none" w:sz="0" w:space="0" w:color="auto"/>
      </w:divBdr>
      <w:divsChild>
        <w:div w:id="1961910854">
          <w:marLeft w:val="547"/>
          <w:marRight w:val="0"/>
          <w:marTop w:val="154"/>
          <w:marBottom w:val="0"/>
          <w:divBdr>
            <w:top w:val="none" w:sz="0" w:space="0" w:color="auto"/>
            <w:left w:val="none" w:sz="0" w:space="0" w:color="auto"/>
            <w:bottom w:val="none" w:sz="0" w:space="0" w:color="auto"/>
            <w:right w:val="none" w:sz="0" w:space="0" w:color="auto"/>
          </w:divBdr>
        </w:div>
        <w:div w:id="697390478">
          <w:marLeft w:val="547"/>
          <w:marRight w:val="0"/>
          <w:marTop w:val="154"/>
          <w:marBottom w:val="0"/>
          <w:divBdr>
            <w:top w:val="none" w:sz="0" w:space="0" w:color="auto"/>
            <w:left w:val="none" w:sz="0" w:space="0" w:color="auto"/>
            <w:bottom w:val="none" w:sz="0" w:space="0" w:color="auto"/>
            <w:right w:val="none" w:sz="0" w:space="0" w:color="auto"/>
          </w:divBdr>
        </w:div>
      </w:divsChild>
    </w:div>
    <w:div w:id="1618558384">
      <w:bodyDiv w:val="1"/>
      <w:marLeft w:val="0"/>
      <w:marRight w:val="0"/>
      <w:marTop w:val="0"/>
      <w:marBottom w:val="0"/>
      <w:divBdr>
        <w:top w:val="none" w:sz="0" w:space="0" w:color="auto"/>
        <w:left w:val="none" w:sz="0" w:space="0" w:color="auto"/>
        <w:bottom w:val="none" w:sz="0" w:space="0" w:color="auto"/>
        <w:right w:val="none" w:sz="0" w:space="0" w:color="auto"/>
      </w:divBdr>
      <w:divsChild>
        <w:div w:id="858349944">
          <w:marLeft w:val="547"/>
          <w:marRight w:val="0"/>
          <w:marTop w:val="134"/>
          <w:marBottom w:val="0"/>
          <w:divBdr>
            <w:top w:val="none" w:sz="0" w:space="0" w:color="auto"/>
            <w:left w:val="none" w:sz="0" w:space="0" w:color="auto"/>
            <w:bottom w:val="none" w:sz="0" w:space="0" w:color="auto"/>
            <w:right w:val="none" w:sz="0" w:space="0" w:color="auto"/>
          </w:divBdr>
        </w:div>
        <w:div w:id="702362006">
          <w:marLeft w:val="547"/>
          <w:marRight w:val="0"/>
          <w:marTop w:val="134"/>
          <w:marBottom w:val="0"/>
          <w:divBdr>
            <w:top w:val="none" w:sz="0" w:space="0" w:color="auto"/>
            <w:left w:val="none" w:sz="0" w:space="0" w:color="auto"/>
            <w:bottom w:val="none" w:sz="0" w:space="0" w:color="auto"/>
            <w:right w:val="none" w:sz="0" w:space="0" w:color="auto"/>
          </w:divBdr>
        </w:div>
        <w:div w:id="1394892630">
          <w:marLeft w:val="547"/>
          <w:marRight w:val="0"/>
          <w:marTop w:val="134"/>
          <w:marBottom w:val="0"/>
          <w:divBdr>
            <w:top w:val="none" w:sz="0" w:space="0" w:color="auto"/>
            <w:left w:val="none" w:sz="0" w:space="0" w:color="auto"/>
            <w:bottom w:val="none" w:sz="0" w:space="0" w:color="auto"/>
            <w:right w:val="none" w:sz="0" w:space="0" w:color="auto"/>
          </w:divBdr>
        </w:div>
        <w:div w:id="1452094725">
          <w:marLeft w:val="547"/>
          <w:marRight w:val="0"/>
          <w:marTop w:val="134"/>
          <w:marBottom w:val="0"/>
          <w:divBdr>
            <w:top w:val="none" w:sz="0" w:space="0" w:color="auto"/>
            <w:left w:val="none" w:sz="0" w:space="0" w:color="auto"/>
            <w:bottom w:val="none" w:sz="0" w:space="0" w:color="auto"/>
            <w:right w:val="none" w:sz="0" w:space="0" w:color="auto"/>
          </w:divBdr>
        </w:div>
        <w:div w:id="1553030919">
          <w:marLeft w:val="1166"/>
          <w:marRight w:val="0"/>
          <w:marTop w:val="134"/>
          <w:marBottom w:val="0"/>
          <w:divBdr>
            <w:top w:val="none" w:sz="0" w:space="0" w:color="auto"/>
            <w:left w:val="none" w:sz="0" w:space="0" w:color="auto"/>
            <w:bottom w:val="none" w:sz="0" w:space="0" w:color="auto"/>
            <w:right w:val="none" w:sz="0" w:space="0" w:color="auto"/>
          </w:divBdr>
        </w:div>
        <w:div w:id="1324047389">
          <w:marLeft w:val="547"/>
          <w:marRight w:val="0"/>
          <w:marTop w:val="134"/>
          <w:marBottom w:val="0"/>
          <w:divBdr>
            <w:top w:val="none" w:sz="0" w:space="0" w:color="auto"/>
            <w:left w:val="none" w:sz="0" w:space="0" w:color="auto"/>
            <w:bottom w:val="none" w:sz="0" w:space="0" w:color="auto"/>
            <w:right w:val="none" w:sz="0" w:space="0" w:color="auto"/>
          </w:divBdr>
        </w:div>
      </w:divsChild>
    </w:div>
    <w:div w:id="1652711303">
      <w:bodyDiv w:val="1"/>
      <w:marLeft w:val="0"/>
      <w:marRight w:val="0"/>
      <w:marTop w:val="0"/>
      <w:marBottom w:val="0"/>
      <w:divBdr>
        <w:top w:val="none" w:sz="0" w:space="0" w:color="auto"/>
        <w:left w:val="none" w:sz="0" w:space="0" w:color="auto"/>
        <w:bottom w:val="none" w:sz="0" w:space="0" w:color="auto"/>
        <w:right w:val="none" w:sz="0" w:space="0" w:color="auto"/>
      </w:divBdr>
      <w:divsChild>
        <w:div w:id="857695481">
          <w:marLeft w:val="547"/>
          <w:marRight w:val="0"/>
          <w:marTop w:val="154"/>
          <w:marBottom w:val="0"/>
          <w:divBdr>
            <w:top w:val="none" w:sz="0" w:space="0" w:color="auto"/>
            <w:left w:val="none" w:sz="0" w:space="0" w:color="auto"/>
            <w:bottom w:val="none" w:sz="0" w:space="0" w:color="auto"/>
            <w:right w:val="none" w:sz="0" w:space="0" w:color="auto"/>
          </w:divBdr>
        </w:div>
        <w:div w:id="859010650">
          <w:marLeft w:val="1166"/>
          <w:marRight w:val="0"/>
          <w:marTop w:val="134"/>
          <w:marBottom w:val="0"/>
          <w:divBdr>
            <w:top w:val="none" w:sz="0" w:space="0" w:color="auto"/>
            <w:left w:val="none" w:sz="0" w:space="0" w:color="auto"/>
            <w:bottom w:val="none" w:sz="0" w:space="0" w:color="auto"/>
            <w:right w:val="none" w:sz="0" w:space="0" w:color="auto"/>
          </w:divBdr>
        </w:div>
        <w:div w:id="358168322">
          <w:marLeft w:val="1166"/>
          <w:marRight w:val="0"/>
          <w:marTop w:val="134"/>
          <w:marBottom w:val="0"/>
          <w:divBdr>
            <w:top w:val="none" w:sz="0" w:space="0" w:color="auto"/>
            <w:left w:val="none" w:sz="0" w:space="0" w:color="auto"/>
            <w:bottom w:val="none" w:sz="0" w:space="0" w:color="auto"/>
            <w:right w:val="none" w:sz="0" w:space="0" w:color="auto"/>
          </w:divBdr>
        </w:div>
        <w:div w:id="39911833">
          <w:marLeft w:val="1166"/>
          <w:marRight w:val="0"/>
          <w:marTop w:val="134"/>
          <w:marBottom w:val="0"/>
          <w:divBdr>
            <w:top w:val="none" w:sz="0" w:space="0" w:color="auto"/>
            <w:left w:val="none" w:sz="0" w:space="0" w:color="auto"/>
            <w:bottom w:val="none" w:sz="0" w:space="0" w:color="auto"/>
            <w:right w:val="none" w:sz="0" w:space="0" w:color="auto"/>
          </w:divBdr>
        </w:div>
      </w:divsChild>
    </w:div>
    <w:div w:id="1774547668">
      <w:bodyDiv w:val="1"/>
      <w:marLeft w:val="0"/>
      <w:marRight w:val="0"/>
      <w:marTop w:val="0"/>
      <w:marBottom w:val="0"/>
      <w:divBdr>
        <w:top w:val="none" w:sz="0" w:space="0" w:color="auto"/>
        <w:left w:val="none" w:sz="0" w:space="0" w:color="auto"/>
        <w:bottom w:val="none" w:sz="0" w:space="0" w:color="auto"/>
        <w:right w:val="none" w:sz="0" w:space="0" w:color="auto"/>
      </w:divBdr>
      <w:divsChild>
        <w:div w:id="1320422497">
          <w:marLeft w:val="547"/>
          <w:marRight w:val="0"/>
          <w:marTop w:val="134"/>
          <w:marBottom w:val="0"/>
          <w:divBdr>
            <w:top w:val="none" w:sz="0" w:space="0" w:color="auto"/>
            <w:left w:val="none" w:sz="0" w:space="0" w:color="auto"/>
            <w:bottom w:val="none" w:sz="0" w:space="0" w:color="auto"/>
            <w:right w:val="none" w:sz="0" w:space="0" w:color="auto"/>
          </w:divBdr>
        </w:div>
      </w:divsChild>
    </w:div>
    <w:div w:id="1855724325">
      <w:bodyDiv w:val="1"/>
      <w:marLeft w:val="0"/>
      <w:marRight w:val="0"/>
      <w:marTop w:val="0"/>
      <w:marBottom w:val="0"/>
      <w:divBdr>
        <w:top w:val="none" w:sz="0" w:space="0" w:color="auto"/>
        <w:left w:val="none" w:sz="0" w:space="0" w:color="auto"/>
        <w:bottom w:val="none" w:sz="0" w:space="0" w:color="auto"/>
        <w:right w:val="none" w:sz="0" w:space="0" w:color="auto"/>
      </w:divBdr>
      <w:divsChild>
        <w:div w:id="1089037773">
          <w:marLeft w:val="547"/>
          <w:marRight w:val="0"/>
          <w:marTop w:val="134"/>
          <w:marBottom w:val="0"/>
          <w:divBdr>
            <w:top w:val="none" w:sz="0" w:space="0" w:color="auto"/>
            <w:left w:val="none" w:sz="0" w:space="0" w:color="auto"/>
            <w:bottom w:val="none" w:sz="0" w:space="0" w:color="auto"/>
            <w:right w:val="none" w:sz="0" w:space="0" w:color="auto"/>
          </w:divBdr>
        </w:div>
        <w:div w:id="1647203660">
          <w:marLeft w:val="1166"/>
          <w:marRight w:val="0"/>
          <w:marTop w:val="115"/>
          <w:marBottom w:val="0"/>
          <w:divBdr>
            <w:top w:val="none" w:sz="0" w:space="0" w:color="auto"/>
            <w:left w:val="none" w:sz="0" w:space="0" w:color="auto"/>
            <w:bottom w:val="none" w:sz="0" w:space="0" w:color="auto"/>
            <w:right w:val="none" w:sz="0" w:space="0" w:color="auto"/>
          </w:divBdr>
        </w:div>
        <w:div w:id="896092844">
          <w:marLeft w:val="1800"/>
          <w:marRight w:val="0"/>
          <w:marTop w:val="96"/>
          <w:marBottom w:val="0"/>
          <w:divBdr>
            <w:top w:val="none" w:sz="0" w:space="0" w:color="auto"/>
            <w:left w:val="none" w:sz="0" w:space="0" w:color="auto"/>
            <w:bottom w:val="none" w:sz="0" w:space="0" w:color="auto"/>
            <w:right w:val="none" w:sz="0" w:space="0" w:color="auto"/>
          </w:divBdr>
        </w:div>
        <w:div w:id="326634364">
          <w:marLeft w:val="1166"/>
          <w:marRight w:val="0"/>
          <w:marTop w:val="115"/>
          <w:marBottom w:val="0"/>
          <w:divBdr>
            <w:top w:val="none" w:sz="0" w:space="0" w:color="auto"/>
            <w:left w:val="none" w:sz="0" w:space="0" w:color="auto"/>
            <w:bottom w:val="none" w:sz="0" w:space="0" w:color="auto"/>
            <w:right w:val="none" w:sz="0" w:space="0" w:color="auto"/>
          </w:divBdr>
        </w:div>
        <w:div w:id="246114644">
          <w:marLeft w:val="1166"/>
          <w:marRight w:val="0"/>
          <w:marTop w:val="115"/>
          <w:marBottom w:val="0"/>
          <w:divBdr>
            <w:top w:val="none" w:sz="0" w:space="0" w:color="auto"/>
            <w:left w:val="none" w:sz="0" w:space="0" w:color="auto"/>
            <w:bottom w:val="none" w:sz="0" w:space="0" w:color="auto"/>
            <w:right w:val="none" w:sz="0" w:space="0" w:color="auto"/>
          </w:divBdr>
        </w:div>
        <w:div w:id="481167180">
          <w:marLeft w:val="1800"/>
          <w:marRight w:val="0"/>
          <w:marTop w:val="96"/>
          <w:marBottom w:val="0"/>
          <w:divBdr>
            <w:top w:val="none" w:sz="0" w:space="0" w:color="auto"/>
            <w:left w:val="none" w:sz="0" w:space="0" w:color="auto"/>
            <w:bottom w:val="none" w:sz="0" w:space="0" w:color="auto"/>
            <w:right w:val="none" w:sz="0" w:space="0" w:color="auto"/>
          </w:divBdr>
        </w:div>
      </w:divsChild>
    </w:div>
    <w:div w:id="1894929244">
      <w:bodyDiv w:val="1"/>
      <w:marLeft w:val="0"/>
      <w:marRight w:val="0"/>
      <w:marTop w:val="0"/>
      <w:marBottom w:val="0"/>
      <w:divBdr>
        <w:top w:val="none" w:sz="0" w:space="0" w:color="auto"/>
        <w:left w:val="none" w:sz="0" w:space="0" w:color="auto"/>
        <w:bottom w:val="none" w:sz="0" w:space="0" w:color="auto"/>
        <w:right w:val="none" w:sz="0" w:space="0" w:color="auto"/>
      </w:divBdr>
      <w:divsChild>
        <w:div w:id="1940333016">
          <w:marLeft w:val="547"/>
          <w:marRight w:val="0"/>
          <w:marTop w:val="134"/>
          <w:marBottom w:val="0"/>
          <w:divBdr>
            <w:top w:val="none" w:sz="0" w:space="0" w:color="auto"/>
            <w:left w:val="none" w:sz="0" w:space="0" w:color="auto"/>
            <w:bottom w:val="none" w:sz="0" w:space="0" w:color="auto"/>
            <w:right w:val="none" w:sz="0" w:space="0" w:color="auto"/>
          </w:divBdr>
        </w:div>
      </w:divsChild>
    </w:div>
    <w:div w:id="1920871586">
      <w:bodyDiv w:val="1"/>
      <w:marLeft w:val="0"/>
      <w:marRight w:val="0"/>
      <w:marTop w:val="0"/>
      <w:marBottom w:val="0"/>
      <w:divBdr>
        <w:top w:val="none" w:sz="0" w:space="0" w:color="auto"/>
        <w:left w:val="none" w:sz="0" w:space="0" w:color="auto"/>
        <w:bottom w:val="none" w:sz="0" w:space="0" w:color="auto"/>
        <w:right w:val="none" w:sz="0" w:space="0" w:color="auto"/>
      </w:divBdr>
      <w:divsChild>
        <w:div w:id="997809412">
          <w:marLeft w:val="547"/>
          <w:marRight w:val="0"/>
          <w:marTop w:val="134"/>
          <w:marBottom w:val="0"/>
          <w:divBdr>
            <w:top w:val="none" w:sz="0" w:space="0" w:color="auto"/>
            <w:left w:val="none" w:sz="0" w:space="0" w:color="auto"/>
            <w:bottom w:val="none" w:sz="0" w:space="0" w:color="auto"/>
            <w:right w:val="none" w:sz="0" w:space="0" w:color="auto"/>
          </w:divBdr>
        </w:div>
        <w:div w:id="934509021">
          <w:marLeft w:val="547"/>
          <w:marRight w:val="0"/>
          <w:marTop w:val="134"/>
          <w:marBottom w:val="0"/>
          <w:divBdr>
            <w:top w:val="none" w:sz="0" w:space="0" w:color="auto"/>
            <w:left w:val="none" w:sz="0" w:space="0" w:color="auto"/>
            <w:bottom w:val="none" w:sz="0" w:space="0" w:color="auto"/>
            <w:right w:val="none" w:sz="0" w:space="0" w:color="auto"/>
          </w:divBdr>
        </w:div>
        <w:div w:id="2068217326">
          <w:marLeft w:val="1166"/>
          <w:marRight w:val="0"/>
          <w:marTop w:val="115"/>
          <w:marBottom w:val="0"/>
          <w:divBdr>
            <w:top w:val="none" w:sz="0" w:space="0" w:color="auto"/>
            <w:left w:val="none" w:sz="0" w:space="0" w:color="auto"/>
            <w:bottom w:val="none" w:sz="0" w:space="0" w:color="auto"/>
            <w:right w:val="none" w:sz="0" w:space="0" w:color="auto"/>
          </w:divBdr>
        </w:div>
        <w:div w:id="621035690">
          <w:marLeft w:val="547"/>
          <w:marRight w:val="0"/>
          <w:marTop w:val="134"/>
          <w:marBottom w:val="0"/>
          <w:divBdr>
            <w:top w:val="none" w:sz="0" w:space="0" w:color="auto"/>
            <w:left w:val="none" w:sz="0" w:space="0" w:color="auto"/>
            <w:bottom w:val="none" w:sz="0" w:space="0" w:color="auto"/>
            <w:right w:val="none" w:sz="0" w:space="0" w:color="auto"/>
          </w:divBdr>
        </w:div>
        <w:div w:id="309597896">
          <w:marLeft w:val="1166"/>
          <w:marRight w:val="0"/>
          <w:marTop w:val="115"/>
          <w:marBottom w:val="0"/>
          <w:divBdr>
            <w:top w:val="none" w:sz="0" w:space="0" w:color="auto"/>
            <w:left w:val="none" w:sz="0" w:space="0" w:color="auto"/>
            <w:bottom w:val="none" w:sz="0" w:space="0" w:color="auto"/>
            <w:right w:val="none" w:sz="0" w:space="0" w:color="auto"/>
          </w:divBdr>
        </w:div>
      </w:divsChild>
    </w:div>
    <w:div w:id="2136175975">
      <w:bodyDiv w:val="1"/>
      <w:marLeft w:val="0"/>
      <w:marRight w:val="0"/>
      <w:marTop w:val="0"/>
      <w:marBottom w:val="0"/>
      <w:divBdr>
        <w:top w:val="none" w:sz="0" w:space="0" w:color="auto"/>
        <w:left w:val="none" w:sz="0" w:space="0" w:color="auto"/>
        <w:bottom w:val="none" w:sz="0" w:space="0" w:color="auto"/>
        <w:right w:val="none" w:sz="0" w:space="0" w:color="auto"/>
      </w:divBdr>
      <w:divsChild>
        <w:div w:id="1151216593">
          <w:marLeft w:val="547"/>
          <w:marRight w:val="0"/>
          <w:marTop w:val="134"/>
          <w:marBottom w:val="0"/>
          <w:divBdr>
            <w:top w:val="none" w:sz="0" w:space="0" w:color="auto"/>
            <w:left w:val="none" w:sz="0" w:space="0" w:color="auto"/>
            <w:bottom w:val="none" w:sz="0" w:space="0" w:color="auto"/>
            <w:right w:val="none" w:sz="0" w:space="0" w:color="auto"/>
          </w:divBdr>
        </w:div>
        <w:div w:id="1121923429">
          <w:marLeft w:val="547"/>
          <w:marRight w:val="0"/>
          <w:marTop w:val="134"/>
          <w:marBottom w:val="0"/>
          <w:divBdr>
            <w:top w:val="none" w:sz="0" w:space="0" w:color="auto"/>
            <w:left w:val="none" w:sz="0" w:space="0" w:color="auto"/>
            <w:bottom w:val="none" w:sz="0" w:space="0" w:color="auto"/>
            <w:right w:val="none" w:sz="0" w:space="0" w:color="auto"/>
          </w:divBdr>
        </w:div>
        <w:div w:id="384985021">
          <w:marLeft w:val="1166"/>
          <w:marRight w:val="0"/>
          <w:marTop w:val="115"/>
          <w:marBottom w:val="0"/>
          <w:divBdr>
            <w:top w:val="none" w:sz="0" w:space="0" w:color="auto"/>
            <w:left w:val="none" w:sz="0" w:space="0" w:color="auto"/>
            <w:bottom w:val="none" w:sz="0" w:space="0" w:color="auto"/>
            <w:right w:val="none" w:sz="0" w:space="0" w:color="auto"/>
          </w:divBdr>
        </w:div>
        <w:div w:id="1522620068">
          <w:marLeft w:val="1166"/>
          <w:marRight w:val="0"/>
          <w:marTop w:val="115"/>
          <w:marBottom w:val="0"/>
          <w:divBdr>
            <w:top w:val="none" w:sz="0" w:space="0" w:color="auto"/>
            <w:left w:val="none" w:sz="0" w:space="0" w:color="auto"/>
            <w:bottom w:val="none" w:sz="0" w:space="0" w:color="auto"/>
            <w:right w:val="none" w:sz="0" w:space="0" w:color="auto"/>
          </w:divBdr>
        </w:div>
        <w:div w:id="1334408298">
          <w:marLeft w:val="547"/>
          <w:marRight w:val="0"/>
          <w:marTop w:val="134"/>
          <w:marBottom w:val="0"/>
          <w:divBdr>
            <w:top w:val="none" w:sz="0" w:space="0" w:color="auto"/>
            <w:left w:val="none" w:sz="0" w:space="0" w:color="auto"/>
            <w:bottom w:val="none" w:sz="0" w:space="0" w:color="auto"/>
            <w:right w:val="none" w:sz="0" w:space="0" w:color="auto"/>
          </w:divBdr>
        </w:div>
        <w:div w:id="554699827">
          <w:marLeft w:val="547"/>
          <w:marRight w:val="0"/>
          <w:marTop w:val="134"/>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4.xml"/><Relationship Id="rId12" Type="http://schemas.openxmlformats.org/officeDocument/2006/relationships/header" Target="header5.xml"/><Relationship Id="rId13" Type="http://schemas.openxmlformats.org/officeDocument/2006/relationships/header" Target="header6.xml"/><Relationship Id="rId14" Type="http://schemas.openxmlformats.org/officeDocument/2006/relationships/header" Target="header7.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328</TotalTime>
  <Pages>3</Pages>
  <Words>4009</Words>
  <Characters>22853</Characters>
  <Application>Microsoft Macintosh Word</Application>
  <DocSecurity>0</DocSecurity>
  <Lines>190</Lines>
  <Paragraphs>53</Paragraphs>
  <ScaleCrop>false</ScaleCrop>
  <Company>University of Ottawa </Company>
  <LinksUpToDate>false</LinksUpToDate>
  <CharactersWithSpaces>26809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Hayat Saeed</dc:creator>
  <cp:keywords/>
  <dc:description/>
  <cp:lastModifiedBy>Hayat Saeed</cp:lastModifiedBy>
  <cp:revision>12</cp:revision>
  <cp:lastPrinted>2011-10-27T00:33:00Z</cp:lastPrinted>
  <dcterms:created xsi:type="dcterms:W3CDTF">2011-10-07T20:14:00Z</dcterms:created>
  <dcterms:modified xsi:type="dcterms:W3CDTF">2011-11-01T19:20:00Z</dcterms:modified>
</cp:coreProperties>
</file>